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1B23" w14:textId="5A0AA364" w:rsidR="00883746" w:rsidRPr="00643BA0" w:rsidRDefault="00883746" w:rsidP="00883746">
      <w:pPr>
        <w:rPr>
          <w:rFonts w:ascii="Cambria" w:hAnsi="Cambria"/>
          <w:b/>
          <w:sz w:val="22"/>
          <w:szCs w:val="22"/>
        </w:rPr>
      </w:pPr>
      <w:r w:rsidRPr="00643BA0">
        <w:rPr>
          <w:rFonts w:ascii="Cambria" w:hAnsi="Cambria"/>
          <w:b/>
          <w:sz w:val="22"/>
          <w:szCs w:val="22"/>
        </w:rPr>
        <w:t>SERMON SHEET</w:t>
      </w:r>
      <w:r w:rsidRPr="00643BA0">
        <w:rPr>
          <w:rFonts w:ascii="Cambria" w:hAnsi="Cambria"/>
          <w:b/>
          <w:sz w:val="22"/>
          <w:szCs w:val="22"/>
        </w:rPr>
        <w:tab/>
      </w:r>
      <w:r w:rsidRPr="00643BA0">
        <w:rPr>
          <w:rFonts w:ascii="Cambria" w:hAnsi="Cambria"/>
          <w:b/>
          <w:sz w:val="22"/>
          <w:szCs w:val="22"/>
        </w:rPr>
        <w:tab/>
      </w:r>
      <w:r w:rsidRPr="00643BA0">
        <w:rPr>
          <w:rFonts w:ascii="Cambria" w:hAnsi="Cambria"/>
          <w:b/>
          <w:sz w:val="22"/>
          <w:szCs w:val="22"/>
        </w:rPr>
        <w:tab/>
      </w:r>
      <w:r w:rsidRPr="00643BA0">
        <w:rPr>
          <w:rFonts w:ascii="Cambria" w:hAnsi="Cambria"/>
          <w:b/>
          <w:sz w:val="22"/>
          <w:szCs w:val="22"/>
        </w:rPr>
        <w:tab/>
      </w:r>
      <w:r w:rsidRPr="00643BA0">
        <w:rPr>
          <w:rFonts w:ascii="Cambria" w:hAnsi="Cambria"/>
          <w:b/>
          <w:sz w:val="22"/>
          <w:szCs w:val="22"/>
        </w:rPr>
        <w:tab/>
      </w:r>
      <w:r w:rsidRPr="00643BA0"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>3</w:t>
      </w:r>
      <w:r w:rsidRPr="00643BA0">
        <w:rPr>
          <w:rFonts w:ascii="Cambria" w:hAnsi="Cambria"/>
          <w:b/>
          <w:sz w:val="22"/>
          <w:szCs w:val="22"/>
        </w:rPr>
        <w:t>/</w:t>
      </w:r>
      <w:r>
        <w:rPr>
          <w:rFonts w:ascii="Cambria" w:hAnsi="Cambria"/>
          <w:b/>
          <w:sz w:val="22"/>
          <w:szCs w:val="22"/>
        </w:rPr>
        <w:t>10</w:t>
      </w:r>
      <w:r w:rsidRPr="00643BA0">
        <w:rPr>
          <w:rFonts w:ascii="Cambria" w:hAnsi="Cambria"/>
          <w:b/>
          <w:sz w:val="22"/>
          <w:szCs w:val="22"/>
        </w:rPr>
        <w:t>/2</w:t>
      </w:r>
      <w:r>
        <w:rPr>
          <w:rFonts w:ascii="Cambria" w:hAnsi="Cambria"/>
          <w:b/>
          <w:sz w:val="22"/>
          <w:szCs w:val="22"/>
        </w:rPr>
        <w:t>4</w:t>
      </w:r>
    </w:p>
    <w:p w14:paraId="7BF1E681" w14:textId="77777777" w:rsidR="00883746" w:rsidRPr="00643BA0" w:rsidRDefault="00883746" w:rsidP="00883746">
      <w:pPr>
        <w:rPr>
          <w:rFonts w:ascii="Cambria" w:hAnsi="Cambria"/>
          <w:b/>
          <w:sz w:val="22"/>
          <w:szCs w:val="22"/>
        </w:rPr>
      </w:pPr>
    </w:p>
    <w:p w14:paraId="0A24D189" w14:textId="2A80602A" w:rsidR="00883746" w:rsidRPr="00643BA0" w:rsidRDefault="00883746" w:rsidP="00883746">
      <w:pPr>
        <w:rPr>
          <w:rFonts w:ascii="Cambria" w:hAnsi="Cambria"/>
          <w:b/>
          <w:sz w:val="22"/>
          <w:szCs w:val="22"/>
        </w:rPr>
      </w:pPr>
      <w:r w:rsidRPr="00643BA0">
        <w:rPr>
          <w:rFonts w:ascii="Cambria" w:hAnsi="Cambria"/>
          <w:b/>
          <w:sz w:val="22"/>
          <w:szCs w:val="22"/>
        </w:rPr>
        <w:t xml:space="preserve">Study of </w:t>
      </w:r>
      <w:r>
        <w:rPr>
          <w:rFonts w:ascii="Cambria" w:hAnsi="Cambria"/>
          <w:b/>
          <w:sz w:val="22"/>
          <w:szCs w:val="22"/>
        </w:rPr>
        <w:t>Hebrews</w:t>
      </w:r>
      <w:r w:rsidRPr="00643BA0">
        <w:rPr>
          <w:rFonts w:ascii="Cambria" w:hAnsi="Cambria"/>
          <w:b/>
          <w:sz w:val="22"/>
          <w:szCs w:val="22"/>
        </w:rPr>
        <w:t xml:space="preserve"> #</w:t>
      </w:r>
      <w:r>
        <w:rPr>
          <w:rFonts w:ascii="Cambria" w:hAnsi="Cambria"/>
          <w:b/>
          <w:sz w:val="22"/>
          <w:szCs w:val="22"/>
        </w:rPr>
        <w:t>3</w:t>
      </w:r>
      <w:r>
        <w:rPr>
          <w:rFonts w:ascii="Cambria" w:hAnsi="Cambria"/>
          <w:b/>
          <w:sz w:val="22"/>
          <w:szCs w:val="22"/>
        </w:rPr>
        <w:t>1</w:t>
      </w:r>
    </w:p>
    <w:p w14:paraId="4187332F" w14:textId="3DF472A3" w:rsidR="00883746" w:rsidRPr="00643BA0" w:rsidRDefault="00883746" w:rsidP="00883746">
      <w:pPr>
        <w:rPr>
          <w:rFonts w:ascii="Cambria" w:hAnsi="Cambria"/>
          <w:b/>
          <w:sz w:val="22"/>
          <w:szCs w:val="22"/>
        </w:rPr>
      </w:pPr>
      <w:r w:rsidRPr="00643BA0">
        <w:rPr>
          <w:rFonts w:ascii="Cambria" w:hAnsi="Cambria"/>
          <w:b/>
          <w:sz w:val="22"/>
          <w:szCs w:val="22"/>
        </w:rPr>
        <w:t>“</w:t>
      </w:r>
      <w:r>
        <w:rPr>
          <w:rFonts w:ascii="Cambria" w:hAnsi="Cambria"/>
          <w:b/>
          <w:sz w:val="22"/>
          <w:szCs w:val="22"/>
        </w:rPr>
        <w:t>The Superior Priesthood of Jesus Christ Our Lord</w:t>
      </w:r>
      <w:r>
        <w:rPr>
          <w:rFonts w:ascii="Cambria" w:hAnsi="Cambria"/>
          <w:b/>
          <w:sz w:val="22"/>
          <w:szCs w:val="22"/>
        </w:rPr>
        <w:t>, part 2</w:t>
      </w:r>
      <w:r w:rsidRPr="002762E2">
        <w:rPr>
          <w:rFonts w:ascii="Cambria" w:hAnsi="Cambria"/>
          <w:b/>
          <w:sz w:val="22"/>
          <w:szCs w:val="22"/>
        </w:rPr>
        <w:t>”</w:t>
      </w:r>
    </w:p>
    <w:p w14:paraId="7AC377AC" w14:textId="065F223F" w:rsidR="00883746" w:rsidRDefault="00883746" w:rsidP="00883746">
      <w:pPr>
        <w:rPr>
          <w:rFonts w:ascii="Cambria" w:hAnsi="Cambria"/>
          <w:b/>
          <w:sz w:val="22"/>
          <w:szCs w:val="22"/>
        </w:rPr>
      </w:pPr>
      <w:r w:rsidRPr="00643BA0">
        <w:rPr>
          <w:rFonts w:ascii="Cambria" w:hAnsi="Cambria"/>
          <w:b/>
          <w:sz w:val="22"/>
          <w:szCs w:val="22"/>
        </w:rPr>
        <w:t xml:space="preserve">Text: </w:t>
      </w:r>
      <w:r>
        <w:rPr>
          <w:rFonts w:ascii="Cambria" w:hAnsi="Cambria"/>
          <w:b/>
          <w:sz w:val="22"/>
          <w:szCs w:val="22"/>
        </w:rPr>
        <w:t>Hebrews 7:</w:t>
      </w:r>
      <w:r>
        <w:rPr>
          <w:rFonts w:ascii="Cambria" w:hAnsi="Cambria"/>
          <w:b/>
          <w:sz w:val="22"/>
          <w:szCs w:val="22"/>
        </w:rPr>
        <w:t>23</w:t>
      </w:r>
      <w:r>
        <w:rPr>
          <w:rFonts w:ascii="Cambria" w:hAnsi="Cambria"/>
          <w:b/>
          <w:sz w:val="22"/>
          <w:szCs w:val="22"/>
        </w:rPr>
        <w:t>-2</w:t>
      </w:r>
      <w:r>
        <w:rPr>
          <w:rFonts w:ascii="Cambria" w:hAnsi="Cambria"/>
          <w:b/>
          <w:sz w:val="22"/>
          <w:szCs w:val="22"/>
        </w:rPr>
        <w:t>8</w:t>
      </w:r>
    </w:p>
    <w:p w14:paraId="37D30D60" w14:textId="77777777" w:rsidR="00883746" w:rsidRPr="00643BA0" w:rsidRDefault="00883746" w:rsidP="00883746">
      <w:pPr>
        <w:rPr>
          <w:rFonts w:ascii="Cambria" w:hAnsi="Cambria"/>
          <w:sz w:val="22"/>
          <w:szCs w:val="22"/>
        </w:rPr>
      </w:pPr>
    </w:p>
    <w:p w14:paraId="36B4FA83" w14:textId="77777777" w:rsidR="00883746" w:rsidRDefault="00883746" w:rsidP="00883746">
      <w:pPr>
        <w:rPr>
          <w:rFonts w:ascii="Cambria" w:hAnsi="Cambria"/>
          <w:sz w:val="22"/>
          <w:szCs w:val="22"/>
        </w:rPr>
      </w:pPr>
      <w:r w:rsidRPr="00643BA0">
        <w:rPr>
          <w:rFonts w:ascii="Cambria" w:hAnsi="Cambria"/>
          <w:sz w:val="22"/>
          <w:szCs w:val="22"/>
        </w:rPr>
        <w:t>I. Introduction</w:t>
      </w:r>
      <w:r>
        <w:rPr>
          <w:rFonts w:ascii="Cambria" w:hAnsi="Cambria"/>
          <w:sz w:val="22"/>
          <w:szCs w:val="22"/>
        </w:rPr>
        <w:t xml:space="preserve"> &amp; review</w:t>
      </w:r>
      <w:r w:rsidRPr="00643BA0">
        <w:rPr>
          <w:rFonts w:ascii="Cambria" w:hAnsi="Cambria"/>
          <w:sz w:val="22"/>
          <w:szCs w:val="22"/>
        </w:rPr>
        <w:t xml:space="preserve"> </w:t>
      </w:r>
    </w:p>
    <w:p w14:paraId="57FB36E0" w14:textId="77777777" w:rsidR="00883746" w:rsidRDefault="00883746" w:rsidP="00883746">
      <w:pPr>
        <w:rPr>
          <w:rFonts w:ascii="Cambria" w:hAnsi="Cambria"/>
          <w:sz w:val="22"/>
          <w:szCs w:val="22"/>
        </w:rPr>
      </w:pPr>
    </w:p>
    <w:p w14:paraId="4C66C127" w14:textId="5D36FE07" w:rsidR="00883746" w:rsidRDefault="00883746" w:rsidP="00883746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Christ’s priesthood is perfect, </w:t>
      </w:r>
      <w:r w:rsidRPr="00883746">
        <w:rPr>
          <w:rFonts w:ascii="Cambria" w:hAnsi="Cambria"/>
          <w:sz w:val="22"/>
          <w:szCs w:val="22"/>
        </w:rPr>
        <w:t>royal</w:t>
      </w:r>
      <w:r>
        <w:rPr>
          <w:rFonts w:ascii="Cambria" w:hAnsi="Cambria"/>
          <w:sz w:val="22"/>
          <w:szCs w:val="22"/>
        </w:rPr>
        <w:t xml:space="preserve">, </w:t>
      </w:r>
      <w:r w:rsidRPr="00883746">
        <w:rPr>
          <w:rFonts w:ascii="Cambria" w:hAnsi="Cambria"/>
          <w:sz w:val="22"/>
          <w:szCs w:val="22"/>
        </w:rPr>
        <w:t>eternal,</w:t>
      </w:r>
      <w:r>
        <w:rPr>
          <w:rFonts w:ascii="Cambria" w:hAnsi="Cambria"/>
          <w:sz w:val="22"/>
          <w:szCs w:val="22"/>
        </w:rPr>
        <w:t xml:space="preserve"> and guaranteed.</w:t>
      </w:r>
    </w:p>
    <w:p w14:paraId="6C01B85D" w14:textId="77777777" w:rsidR="00883746" w:rsidRPr="00883746" w:rsidRDefault="00883746" w:rsidP="00883746">
      <w:pPr>
        <w:pStyle w:val="ListParagraph"/>
        <w:rPr>
          <w:rFonts w:ascii="Cambria" w:hAnsi="Cambria"/>
          <w:sz w:val="22"/>
          <w:szCs w:val="22"/>
        </w:rPr>
      </w:pPr>
    </w:p>
    <w:p w14:paraId="69C90712" w14:textId="32E44CA9" w:rsidR="00883746" w:rsidRDefault="00883746" w:rsidP="00883746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Christ’s superior priesthood gives us a better hope in God, constant access to God, and a better covenant with God.</w:t>
      </w:r>
    </w:p>
    <w:p w14:paraId="1D0CC951" w14:textId="77777777" w:rsidR="00883746" w:rsidRPr="00312E40" w:rsidRDefault="00883746" w:rsidP="00883746">
      <w:pPr>
        <w:rPr>
          <w:rFonts w:ascii="Cambria" w:hAnsi="Cambria"/>
          <w:sz w:val="22"/>
          <w:szCs w:val="22"/>
        </w:rPr>
      </w:pPr>
    </w:p>
    <w:p w14:paraId="0E93DB3B" w14:textId="77777777" w:rsidR="00883746" w:rsidRDefault="00883746" w:rsidP="00883746">
      <w:pPr>
        <w:rPr>
          <w:rFonts w:ascii="Cambria" w:hAnsi="Cambria"/>
          <w:sz w:val="22"/>
          <w:szCs w:val="22"/>
        </w:rPr>
      </w:pPr>
    </w:p>
    <w:p w14:paraId="594E1FC1" w14:textId="7C6B338F" w:rsidR="00883746" w:rsidRDefault="00883746" w:rsidP="0088374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II. </w:t>
      </w:r>
      <w:r>
        <w:rPr>
          <w:rFonts w:ascii="Cambria" w:hAnsi="Cambria"/>
          <w:sz w:val="22"/>
          <w:szCs w:val="22"/>
        </w:rPr>
        <w:t>The eternal intercession of Christ’s permanent priesthood (vs. 23-25)</w:t>
      </w:r>
    </w:p>
    <w:p w14:paraId="2525073B" w14:textId="77777777" w:rsidR="00883746" w:rsidRDefault="00883746" w:rsidP="00883746">
      <w:pPr>
        <w:rPr>
          <w:rFonts w:ascii="Cambria" w:hAnsi="Cambria"/>
          <w:sz w:val="22"/>
          <w:szCs w:val="22"/>
        </w:rPr>
      </w:pPr>
    </w:p>
    <w:p w14:paraId="773E0243" w14:textId="77777777" w:rsidR="00883746" w:rsidRDefault="00883746" w:rsidP="00883746">
      <w:pPr>
        <w:rPr>
          <w:rFonts w:ascii="Cambria" w:hAnsi="Cambria"/>
          <w:sz w:val="22"/>
          <w:szCs w:val="22"/>
        </w:rPr>
      </w:pPr>
    </w:p>
    <w:p w14:paraId="020B67C5" w14:textId="77777777" w:rsidR="00883746" w:rsidRDefault="00883746" w:rsidP="00883746">
      <w:pPr>
        <w:rPr>
          <w:rFonts w:ascii="Cambria" w:hAnsi="Cambria"/>
          <w:sz w:val="22"/>
          <w:szCs w:val="22"/>
        </w:rPr>
      </w:pPr>
    </w:p>
    <w:p w14:paraId="1D7B046E" w14:textId="77777777" w:rsidR="00883746" w:rsidRDefault="00883746" w:rsidP="00883746">
      <w:pPr>
        <w:rPr>
          <w:rFonts w:ascii="Cambria" w:hAnsi="Cambria"/>
          <w:sz w:val="22"/>
          <w:szCs w:val="22"/>
        </w:rPr>
      </w:pPr>
    </w:p>
    <w:p w14:paraId="4085AF7E" w14:textId="77777777" w:rsidR="00883746" w:rsidRDefault="00883746" w:rsidP="00883746">
      <w:pPr>
        <w:rPr>
          <w:rFonts w:ascii="Cambria" w:hAnsi="Cambria"/>
          <w:sz w:val="22"/>
          <w:szCs w:val="22"/>
        </w:rPr>
      </w:pPr>
    </w:p>
    <w:p w14:paraId="357965FE" w14:textId="77777777" w:rsidR="00ED61C2" w:rsidRDefault="00ED61C2" w:rsidP="00883746">
      <w:pPr>
        <w:rPr>
          <w:rFonts w:ascii="Cambria" w:hAnsi="Cambria"/>
          <w:sz w:val="22"/>
          <w:szCs w:val="22"/>
        </w:rPr>
      </w:pPr>
    </w:p>
    <w:p w14:paraId="20E9A992" w14:textId="77777777" w:rsidR="00883746" w:rsidRDefault="00883746" w:rsidP="00883746">
      <w:pPr>
        <w:rPr>
          <w:rFonts w:ascii="Cambria" w:hAnsi="Cambria"/>
          <w:sz w:val="22"/>
          <w:szCs w:val="22"/>
        </w:rPr>
      </w:pPr>
    </w:p>
    <w:p w14:paraId="3F1B08CD" w14:textId="3EADA007" w:rsidR="00883746" w:rsidRDefault="00883746" w:rsidP="0088374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III. </w:t>
      </w:r>
      <w:r>
        <w:rPr>
          <w:rFonts w:ascii="Cambria" w:hAnsi="Cambria"/>
          <w:sz w:val="22"/>
          <w:szCs w:val="22"/>
        </w:rPr>
        <w:t xml:space="preserve">The holy exaltation of Christ </w:t>
      </w:r>
      <w:r w:rsidR="004F0F0D">
        <w:rPr>
          <w:rFonts w:ascii="Cambria" w:hAnsi="Cambria"/>
          <w:sz w:val="22"/>
          <w:szCs w:val="22"/>
        </w:rPr>
        <w:t>our</w:t>
      </w:r>
      <w:r>
        <w:rPr>
          <w:rFonts w:ascii="Cambria" w:hAnsi="Cambria"/>
          <w:sz w:val="22"/>
          <w:szCs w:val="22"/>
        </w:rPr>
        <w:t xml:space="preserve"> perfect priest (vs. 26-28)</w:t>
      </w:r>
    </w:p>
    <w:p w14:paraId="0B2D743F" w14:textId="77777777" w:rsidR="00883746" w:rsidRDefault="00883746" w:rsidP="00883746">
      <w:pPr>
        <w:rPr>
          <w:rFonts w:ascii="Cambria" w:hAnsi="Cambria"/>
          <w:sz w:val="22"/>
          <w:szCs w:val="22"/>
        </w:rPr>
      </w:pPr>
    </w:p>
    <w:p w14:paraId="18EAF1D1" w14:textId="77777777" w:rsidR="00883746" w:rsidRDefault="00883746" w:rsidP="00883746">
      <w:pPr>
        <w:rPr>
          <w:rFonts w:ascii="Cambria" w:hAnsi="Cambria"/>
          <w:sz w:val="22"/>
          <w:szCs w:val="22"/>
        </w:rPr>
      </w:pPr>
    </w:p>
    <w:p w14:paraId="488F9EC8" w14:textId="77777777" w:rsidR="00883746" w:rsidRDefault="00883746" w:rsidP="00883746">
      <w:pPr>
        <w:rPr>
          <w:rFonts w:ascii="Cambria" w:hAnsi="Cambria"/>
          <w:sz w:val="22"/>
          <w:szCs w:val="22"/>
        </w:rPr>
      </w:pPr>
    </w:p>
    <w:p w14:paraId="00CBE91E" w14:textId="77777777" w:rsidR="00ED61C2" w:rsidRDefault="00ED61C2" w:rsidP="00883746">
      <w:pPr>
        <w:rPr>
          <w:rFonts w:ascii="Cambria" w:hAnsi="Cambria"/>
          <w:sz w:val="22"/>
          <w:szCs w:val="22"/>
        </w:rPr>
      </w:pPr>
    </w:p>
    <w:p w14:paraId="20C2B5CC" w14:textId="77777777" w:rsidR="00601CB2" w:rsidRDefault="00601CB2" w:rsidP="00883746">
      <w:pPr>
        <w:rPr>
          <w:rFonts w:ascii="Cambria" w:hAnsi="Cambria"/>
          <w:sz w:val="22"/>
          <w:szCs w:val="22"/>
        </w:rPr>
      </w:pPr>
    </w:p>
    <w:p w14:paraId="38F81E27" w14:textId="77777777" w:rsidR="00883746" w:rsidRDefault="00883746" w:rsidP="00883746">
      <w:pPr>
        <w:rPr>
          <w:rFonts w:ascii="Cambria" w:hAnsi="Cambria"/>
          <w:sz w:val="22"/>
          <w:szCs w:val="22"/>
        </w:rPr>
      </w:pPr>
    </w:p>
    <w:p w14:paraId="2B0D515C" w14:textId="77777777" w:rsidR="00883746" w:rsidRDefault="00883746" w:rsidP="00883746">
      <w:pPr>
        <w:rPr>
          <w:rFonts w:ascii="Cambria" w:hAnsi="Cambria"/>
          <w:sz w:val="22"/>
          <w:szCs w:val="22"/>
        </w:rPr>
      </w:pPr>
    </w:p>
    <w:p w14:paraId="00452CE8" w14:textId="2595B9B9" w:rsidR="00883746" w:rsidRDefault="00883746" w:rsidP="0088374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IV. The high priestly prayer of Christ our priest (John 17)</w:t>
      </w:r>
    </w:p>
    <w:p w14:paraId="4E46998C" w14:textId="77777777" w:rsidR="00601CB2" w:rsidRDefault="00601CB2" w:rsidP="00883746">
      <w:pPr>
        <w:rPr>
          <w:rFonts w:ascii="Cambria" w:hAnsi="Cambria"/>
          <w:sz w:val="22"/>
          <w:szCs w:val="22"/>
        </w:rPr>
      </w:pPr>
    </w:p>
    <w:p w14:paraId="36A61133" w14:textId="1F737F8C" w:rsidR="00601CB2" w:rsidRDefault="00601CB2" w:rsidP="00601CB2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 whom is Jesus praying?</w:t>
      </w:r>
    </w:p>
    <w:p w14:paraId="3BA81D63" w14:textId="77777777" w:rsidR="00601CB2" w:rsidRDefault="00601CB2" w:rsidP="00601CB2">
      <w:pPr>
        <w:pStyle w:val="ListParagraph"/>
        <w:rPr>
          <w:rFonts w:ascii="Cambria" w:hAnsi="Cambria"/>
          <w:sz w:val="22"/>
          <w:szCs w:val="22"/>
        </w:rPr>
      </w:pPr>
    </w:p>
    <w:p w14:paraId="26099A9E" w14:textId="77777777" w:rsidR="00601CB2" w:rsidRDefault="00601CB2" w:rsidP="00601CB2">
      <w:pPr>
        <w:pStyle w:val="ListParagraph"/>
        <w:rPr>
          <w:rFonts w:ascii="Cambria" w:hAnsi="Cambria"/>
          <w:sz w:val="22"/>
          <w:szCs w:val="22"/>
        </w:rPr>
      </w:pPr>
    </w:p>
    <w:p w14:paraId="300885FB" w14:textId="699440EB" w:rsidR="00601CB2" w:rsidRPr="00601CB2" w:rsidRDefault="00601CB2" w:rsidP="00601CB2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 what is Jesus praying?</w:t>
      </w:r>
    </w:p>
    <w:p w14:paraId="2106405D" w14:textId="77777777" w:rsidR="00883746" w:rsidRDefault="00883746" w:rsidP="00883746">
      <w:pPr>
        <w:rPr>
          <w:rFonts w:ascii="Cambria" w:hAnsi="Cambria"/>
          <w:sz w:val="22"/>
          <w:szCs w:val="22"/>
        </w:rPr>
      </w:pPr>
    </w:p>
    <w:p w14:paraId="084BAC8E" w14:textId="77777777" w:rsidR="00883746" w:rsidRDefault="00883746" w:rsidP="00883746">
      <w:pPr>
        <w:rPr>
          <w:rFonts w:ascii="Cambria" w:hAnsi="Cambria"/>
          <w:sz w:val="22"/>
          <w:szCs w:val="22"/>
        </w:rPr>
      </w:pPr>
    </w:p>
    <w:p w14:paraId="01D4CF10" w14:textId="77777777" w:rsidR="00601CB2" w:rsidRDefault="00601CB2" w:rsidP="00883746">
      <w:pPr>
        <w:rPr>
          <w:rFonts w:ascii="Cambria" w:hAnsi="Cambria"/>
          <w:sz w:val="22"/>
          <w:szCs w:val="22"/>
        </w:rPr>
      </w:pPr>
    </w:p>
    <w:p w14:paraId="5A277DF4" w14:textId="5DAC4BBE" w:rsidR="00883746" w:rsidRDefault="00601CB2" w:rsidP="0088374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V. The high priestly clothing of the Levitical priest (Exodus 28)</w:t>
      </w:r>
    </w:p>
    <w:p w14:paraId="51642D0D" w14:textId="77777777" w:rsidR="00601CB2" w:rsidRDefault="00601CB2" w:rsidP="00883746">
      <w:pPr>
        <w:rPr>
          <w:rFonts w:ascii="Cambria" w:hAnsi="Cambria"/>
          <w:sz w:val="22"/>
          <w:szCs w:val="22"/>
        </w:rPr>
      </w:pPr>
    </w:p>
    <w:p w14:paraId="106045DC" w14:textId="77777777" w:rsidR="00601CB2" w:rsidRDefault="00601CB2" w:rsidP="00883746">
      <w:pPr>
        <w:rPr>
          <w:rFonts w:ascii="Cambria" w:hAnsi="Cambria"/>
          <w:sz w:val="22"/>
          <w:szCs w:val="22"/>
        </w:rPr>
      </w:pPr>
    </w:p>
    <w:p w14:paraId="4550898C" w14:textId="77777777" w:rsidR="00601CB2" w:rsidRDefault="00601CB2" w:rsidP="00883746">
      <w:pPr>
        <w:rPr>
          <w:rFonts w:ascii="Cambria" w:hAnsi="Cambria"/>
          <w:sz w:val="22"/>
          <w:szCs w:val="22"/>
        </w:rPr>
      </w:pPr>
    </w:p>
    <w:p w14:paraId="2D937019" w14:textId="77777777" w:rsidR="00601CB2" w:rsidRDefault="00601CB2" w:rsidP="00883746">
      <w:pPr>
        <w:rPr>
          <w:rFonts w:ascii="Cambria" w:hAnsi="Cambria"/>
          <w:sz w:val="22"/>
          <w:szCs w:val="22"/>
        </w:rPr>
      </w:pPr>
    </w:p>
    <w:p w14:paraId="14916D14" w14:textId="77777777" w:rsidR="00601CB2" w:rsidRDefault="00601CB2" w:rsidP="00883746">
      <w:pPr>
        <w:rPr>
          <w:rFonts w:ascii="Cambria" w:hAnsi="Cambria"/>
          <w:sz w:val="22"/>
          <w:szCs w:val="22"/>
        </w:rPr>
      </w:pPr>
    </w:p>
    <w:p w14:paraId="3817E696" w14:textId="090E5152" w:rsidR="00883746" w:rsidRDefault="00601CB2" w:rsidP="0088374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</w:t>
      </w:r>
      <w:r w:rsidR="00883746">
        <w:rPr>
          <w:rFonts w:ascii="Cambria" w:hAnsi="Cambria"/>
          <w:sz w:val="22"/>
          <w:szCs w:val="22"/>
        </w:rPr>
        <w:t>. Conclusion – a final word</w:t>
      </w:r>
    </w:p>
    <w:p w14:paraId="07F5E662" w14:textId="77777777" w:rsidR="00883746" w:rsidRDefault="00883746" w:rsidP="00883746">
      <w:pPr>
        <w:rPr>
          <w:rFonts w:ascii="Cambria" w:hAnsi="Cambria"/>
          <w:sz w:val="22"/>
          <w:szCs w:val="22"/>
        </w:rPr>
      </w:pPr>
    </w:p>
    <w:p w14:paraId="7F93E190" w14:textId="77777777" w:rsidR="00883746" w:rsidRDefault="00883746" w:rsidP="00883746">
      <w:pPr>
        <w:rPr>
          <w:rFonts w:ascii="Cambria" w:hAnsi="Cambria"/>
          <w:sz w:val="22"/>
          <w:szCs w:val="22"/>
        </w:rPr>
      </w:pPr>
    </w:p>
    <w:p w14:paraId="674158B5" w14:textId="77777777" w:rsidR="00883746" w:rsidRDefault="00883746" w:rsidP="00883746">
      <w:pPr>
        <w:rPr>
          <w:rFonts w:ascii="Cambria" w:hAnsi="Cambria"/>
          <w:sz w:val="22"/>
          <w:szCs w:val="22"/>
        </w:rPr>
      </w:pPr>
    </w:p>
    <w:p w14:paraId="43E2AA84" w14:textId="77777777" w:rsidR="00ED61C2" w:rsidRDefault="00ED61C2" w:rsidP="00883746">
      <w:pPr>
        <w:rPr>
          <w:rFonts w:ascii="Cambria" w:hAnsi="Cambria"/>
          <w:sz w:val="22"/>
          <w:szCs w:val="22"/>
        </w:rPr>
      </w:pPr>
    </w:p>
    <w:p w14:paraId="50F4FA49" w14:textId="10F5E1C3" w:rsidR="00883746" w:rsidRPr="00106072" w:rsidRDefault="00883746" w:rsidP="00883746">
      <w:pPr>
        <w:rPr>
          <w:rFonts w:ascii="Cambria" w:hAnsi="Cambria"/>
          <w:sz w:val="22"/>
          <w:szCs w:val="22"/>
        </w:rPr>
      </w:pPr>
      <w:r w:rsidRPr="00106072">
        <w:rPr>
          <w:rFonts w:ascii="Cambria" w:hAnsi="Cambria"/>
          <w:b/>
          <w:sz w:val="22"/>
          <w:szCs w:val="22"/>
          <w:u w:val="single"/>
        </w:rPr>
        <w:lastRenderedPageBreak/>
        <w:t>QUOTES</w:t>
      </w:r>
    </w:p>
    <w:p w14:paraId="613296E3" w14:textId="77777777" w:rsidR="00883746" w:rsidRPr="00E246E2" w:rsidRDefault="00883746" w:rsidP="00883746">
      <w:pPr>
        <w:rPr>
          <w:rFonts w:ascii="Cambria" w:hAnsi="Cambria"/>
          <w:sz w:val="21"/>
          <w:szCs w:val="21"/>
        </w:rPr>
      </w:pPr>
    </w:p>
    <w:p w14:paraId="5FC20046" w14:textId="7BA04279" w:rsidR="009B4FF4" w:rsidRPr="00D12923" w:rsidRDefault="009B4FF4" w:rsidP="00883746">
      <w:pPr>
        <w:rPr>
          <w:rFonts w:ascii="Cambria" w:hAnsi="Cambria"/>
          <w:sz w:val="22"/>
          <w:szCs w:val="22"/>
          <w14:ligatures w14:val="standardContextual"/>
        </w:rPr>
      </w:pPr>
      <w:r w:rsidRPr="00D12923">
        <w:rPr>
          <w:rFonts w:ascii="Cambria" w:hAnsi="Cambria"/>
          <w:sz w:val="22"/>
          <w:szCs w:val="22"/>
          <w14:ligatures w14:val="standardContextual"/>
        </w:rPr>
        <w:t xml:space="preserve">1. </w:t>
      </w:r>
      <w:r w:rsidR="0018446D" w:rsidRPr="00D12923">
        <w:rPr>
          <w:rFonts w:ascii="Cambria" w:hAnsi="Cambria"/>
          <w:sz w:val="22"/>
          <w:szCs w:val="22"/>
          <w:u w:val="single"/>
          <w14:ligatures w14:val="standardContextual"/>
        </w:rPr>
        <w:t>Kent Hughes</w:t>
      </w:r>
      <w:r w:rsidR="0018446D" w:rsidRPr="00D12923">
        <w:rPr>
          <w:rFonts w:ascii="Cambria" w:hAnsi="Cambria"/>
          <w:sz w:val="22"/>
          <w:szCs w:val="22"/>
          <w14:ligatures w14:val="standardContextual"/>
        </w:rPr>
        <w:t>:</w:t>
      </w:r>
    </w:p>
    <w:p w14:paraId="31783F9D" w14:textId="77777777" w:rsidR="0018446D" w:rsidRPr="00D12923" w:rsidRDefault="0018446D" w:rsidP="00883746">
      <w:pPr>
        <w:rPr>
          <w:rFonts w:ascii="Cambria" w:hAnsi="Cambria"/>
          <w:sz w:val="22"/>
          <w:szCs w:val="22"/>
          <w14:ligatures w14:val="standardContextual"/>
        </w:rPr>
      </w:pPr>
    </w:p>
    <w:p w14:paraId="78280CDE" w14:textId="7C02C33F" w:rsidR="0018446D" w:rsidRPr="00D12923" w:rsidRDefault="0018446D" w:rsidP="00ED61C2">
      <w:pPr>
        <w:ind w:left="720"/>
        <w:rPr>
          <w:rFonts w:ascii="Cambria" w:hAnsi="Cambria"/>
          <w:sz w:val="22"/>
          <w:szCs w:val="22"/>
          <w14:ligatures w14:val="standardContextual"/>
        </w:rPr>
      </w:pPr>
      <w:r w:rsidRPr="00D12923">
        <w:rPr>
          <w:rFonts w:ascii="Cambria" w:eastAsiaTheme="minorHAnsi" w:hAnsi="Cambria" w:cs="Times New Roman"/>
          <w:i/>
          <w:iCs/>
          <w:sz w:val="22"/>
          <w:szCs w:val="22"/>
          <w14:ligatures w14:val="standardContextual"/>
        </w:rPr>
        <w:t xml:space="preserve">Think of it—you and I will never have another high priest. </w:t>
      </w:r>
      <w:r w:rsidR="00A85C82">
        <w:rPr>
          <w:rFonts w:ascii="Cambria" w:eastAsiaTheme="minorHAnsi" w:hAnsi="Cambria" w:cs="Times New Roman"/>
          <w:i/>
          <w:iCs/>
          <w:sz w:val="22"/>
          <w:szCs w:val="22"/>
          <w14:ligatures w14:val="standardContextual"/>
        </w:rPr>
        <w:t xml:space="preserve"> </w:t>
      </w:r>
      <w:r w:rsidRPr="00D12923">
        <w:rPr>
          <w:rFonts w:ascii="Cambria" w:eastAsiaTheme="minorHAnsi" w:hAnsi="Cambria" w:cs="Times New Roman"/>
          <w:i/>
          <w:iCs/>
          <w:sz w:val="22"/>
          <w:szCs w:val="22"/>
          <w14:ligatures w14:val="standardContextual"/>
        </w:rPr>
        <w:t xml:space="preserve">No young, inexperienced priest just out of seminary will succeed him! </w:t>
      </w:r>
      <w:r w:rsidR="00A85C82">
        <w:rPr>
          <w:rFonts w:ascii="Cambria" w:eastAsiaTheme="minorHAnsi" w:hAnsi="Cambria" w:cs="Times New Roman"/>
          <w:i/>
          <w:iCs/>
          <w:sz w:val="22"/>
          <w:szCs w:val="22"/>
          <w14:ligatures w14:val="standardContextual"/>
        </w:rPr>
        <w:t xml:space="preserve"> </w:t>
      </w:r>
      <w:r w:rsidRPr="00D12923">
        <w:rPr>
          <w:rFonts w:ascii="Cambria" w:eastAsiaTheme="minorHAnsi" w:hAnsi="Cambria" w:cs="Times New Roman"/>
          <w:i/>
          <w:iCs/>
          <w:sz w:val="22"/>
          <w:szCs w:val="22"/>
          <w14:ligatures w14:val="standardContextual"/>
        </w:rPr>
        <w:t>Think of all the prayers he has heard from us.</w:t>
      </w:r>
      <w:r w:rsidR="00A85C82">
        <w:rPr>
          <w:rFonts w:ascii="Cambria" w:eastAsiaTheme="minorHAnsi" w:hAnsi="Cambria" w:cs="Times New Roman"/>
          <w:i/>
          <w:iCs/>
          <w:sz w:val="22"/>
          <w:szCs w:val="22"/>
          <w14:ligatures w14:val="standardContextual"/>
        </w:rPr>
        <w:t xml:space="preserve"> </w:t>
      </w:r>
      <w:r w:rsidRPr="00D12923">
        <w:rPr>
          <w:rFonts w:ascii="Cambria" w:eastAsiaTheme="minorHAnsi" w:hAnsi="Cambria" w:cs="Times New Roman"/>
          <w:i/>
          <w:iCs/>
          <w:sz w:val="22"/>
          <w:szCs w:val="22"/>
          <w14:ligatures w14:val="standardContextual"/>
        </w:rPr>
        <w:t xml:space="preserve"> And he remembers them all! </w:t>
      </w:r>
      <w:r w:rsidR="00A85C82">
        <w:rPr>
          <w:rFonts w:ascii="Cambria" w:eastAsiaTheme="minorHAnsi" w:hAnsi="Cambria" w:cs="Times New Roman"/>
          <w:i/>
          <w:iCs/>
          <w:sz w:val="22"/>
          <w:szCs w:val="22"/>
          <w14:ligatures w14:val="standardContextual"/>
        </w:rPr>
        <w:t xml:space="preserve"> </w:t>
      </w:r>
      <w:r w:rsidRPr="00D12923">
        <w:rPr>
          <w:rFonts w:ascii="Cambria" w:eastAsiaTheme="minorHAnsi" w:hAnsi="Cambria" w:cs="Times New Roman"/>
          <w:i/>
          <w:iCs/>
          <w:sz w:val="22"/>
          <w:szCs w:val="22"/>
          <w14:ligatures w14:val="standardContextual"/>
        </w:rPr>
        <w:t xml:space="preserve">He has answered every single one. </w:t>
      </w:r>
      <w:r w:rsidR="00A85C82">
        <w:rPr>
          <w:rFonts w:ascii="Cambria" w:eastAsiaTheme="minorHAnsi" w:hAnsi="Cambria" w:cs="Times New Roman"/>
          <w:i/>
          <w:iCs/>
          <w:sz w:val="22"/>
          <w:szCs w:val="22"/>
          <w14:ligatures w14:val="standardContextual"/>
        </w:rPr>
        <w:t xml:space="preserve"> </w:t>
      </w:r>
      <w:r w:rsidRPr="00D12923">
        <w:rPr>
          <w:rFonts w:ascii="Cambria" w:eastAsiaTheme="minorHAnsi" w:hAnsi="Cambria" w:cs="Times New Roman"/>
          <w:i/>
          <w:iCs/>
          <w:sz w:val="22"/>
          <w:szCs w:val="22"/>
          <w14:ligatures w14:val="standardContextual"/>
        </w:rPr>
        <w:t>Think how he knows us!</w:t>
      </w:r>
      <w:r w:rsidR="00DC7974">
        <w:rPr>
          <w:rFonts w:ascii="Cambria" w:eastAsiaTheme="minorHAnsi" w:hAnsi="Cambria" w:cs="Times New Roman"/>
          <w:i/>
          <w:iCs/>
          <w:sz w:val="22"/>
          <w:szCs w:val="22"/>
          <w14:ligatures w14:val="standardContextual"/>
        </w:rPr>
        <w:t xml:space="preserve"> </w:t>
      </w:r>
      <w:r w:rsidRPr="00D12923">
        <w:rPr>
          <w:rFonts w:ascii="Cambria" w:eastAsiaTheme="minorHAnsi" w:hAnsi="Cambria" w:cs="Times New Roman"/>
          <w:i/>
          <w:iCs/>
          <w:sz w:val="22"/>
          <w:szCs w:val="22"/>
          <w14:ligatures w14:val="standardContextual"/>
        </w:rPr>
        <w:t xml:space="preserve"> Jesus is superior by virtue of his permanence.</w:t>
      </w:r>
    </w:p>
    <w:p w14:paraId="53BC5901" w14:textId="77777777" w:rsidR="009B4FF4" w:rsidRPr="00D12923" w:rsidRDefault="009B4FF4" w:rsidP="00883746">
      <w:pPr>
        <w:rPr>
          <w:rFonts w:ascii="Cambria" w:hAnsi="Cambria"/>
          <w:sz w:val="22"/>
          <w:szCs w:val="22"/>
          <w14:ligatures w14:val="standardContextual"/>
        </w:rPr>
      </w:pPr>
    </w:p>
    <w:p w14:paraId="6CD37088" w14:textId="0AA064AC" w:rsidR="00883746" w:rsidRPr="00D12923" w:rsidRDefault="0018446D" w:rsidP="00883746">
      <w:pPr>
        <w:rPr>
          <w:rFonts w:ascii="Cambria" w:hAnsi="Cambria"/>
          <w:sz w:val="22"/>
          <w:szCs w:val="22"/>
          <w14:ligatures w14:val="standardContextual"/>
        </w:rPr>
      </w:pPr>
      <w:r w:rsidRPr="00D12923">
        <w:rPr>
          <w:rFonts w:ascii="Cambria" w:hAnsi="Cambria"/>
          <w:sz w:val="22"/>
          <w:szCs w:val="22"/>
          <w14:ligatures w14:val="standardContextual"/>
        </w:rPr>
        <w:t>2</w:t>
      </w:r>
      <w:r w:rsidR="00883746" w:rsidRPr="00D12923">
        <w:rPr>
          <w:rFonts w:ascii="Cambria" w:hAnsi="Cambria"/>
          <w:sz w:val="22"/>
          <w:szCs w:val="22"/>
          <w14:ligatures w14:val="standardContextual"/>
        </w:rPr>
        <w:t xml:space="preserve">. </w:t>
      </w:r>
      <w:r w:rsidR="00883746" w:rsidRPr="00D12923">
        <w:rPr>
          <w:rFonts w:ascii="Cambria" w:hAnsi="Cambria"/>
          <w:sz w:val="22"/>
          <w:szCs w:val="22"/>
          <w:u w:val="single"/>
          <w14:ligatures w14:val="standardContextual"/>
        </w:rPr>
        <w:t>Al Mohler</w:t>
      </w:r>
      <w:r w:rsidR="00883746" w:rsidRPr="00D12923">
        <w:rPr>
          <w:rFonts w:ascii="Cambria" w:hAnsi="Cambria"/>
          <w:sz w:val="22"/>
          <w:szCs w:val="22"/>
          <w14:ligatures w14:val="standardContextual"/>
        </w:rPr>
        <w:t>:</w:t>
      </w:r>
    </w:p>
    <w:p w14:paraId="06910B18" w14:textId="77777777" w:rsidR="00883746" w:rsidRPr="00D12923" w:rsidRDefault="00883746" w:rsidP="00883746">
      <w:pPr>
        <w:rPr>
          <w:rFonts w:ascii="Cambria" w:hAnsi="Cambria"/>
          <w:sz w:val="22"/>
          <w:szCs w:val="22"/>
          <w14:ligatures w14:val="standardContextual"/>
        </w:rPr>
      </w:pPr>
    </w:p>
    <w:p w14:paraId="4161A0E2" w14:textId="67A5D589" w:rsidR="004F4DBC" w:rsidRPr="004F4DBC" w:rsidRDefault="004F4DBC" w:rsidP="004F4DBC">
      <w:pPr>
        <w:pStyle w:val="ListParagraph"/>
        <w:numPr>
          <w:ilvl w:val="0"/>
          <w:numId w:val="9"/>
        </w:numPr>
        <w:rPr>
          <w:rFonts w:ascii="Cambria" w:eastAsiaTheme="minorHAnsi" w:hAnsi="Cambria"/>
          <w:i/>
          <w:iCs/>
          <w:sz w:val="22"/>
          <w:szCs w:val="22"/>
          <w14:ligatures w14:val="standardContextual"/>
        </w:rPr>
      </w:pPr>
      <w:r w:rsidRPr="004F4DBC">
        <w:rPr>
          <w:rFonts w:ascii="Cambria" w:eastAsiaTheme="minorHAnsi" w:hAnsi="Cambria" w:cs="Times New Roman"/>
          <w:i/>
          <w:iCs/>
          <w:sz w:val="22"/>
          <w:szCs w:val="22"/>
          <w14:ligatures w14:val="standardContextual"/>
        </w:rPr>
        <w:t xml:space="preserve">In Hebrews 7:28 the author stresses the difference between the lesser and the greater, a common theme in Hebrews. </w:t>
      </w:r>
      <w:r w:rsidR="00166CF3">
        <w:rPr>
          <w:rFonts w:ascii="Cambria" w:eastAsiaTheme="minorHAnsi" w:hAnsi="Cambria" w:cs="Times New Roman"/>
          <w:i/>
          <w:iCs/>
          <w:sz w:val="22"/>
          <w:szCs w:val="22"/>
          <w14:ligatures w14:val="standardContextual"/>
        </w:rPr>
        <w:t xml:space="preserve"> </w:t>
      </w:r>
      <w:r w:rsidRPr="004F4DBC">
        <w:rPr>
          <w:rFonts w:ascii="Cambria" w:eastAsiaTheme="minorHAnsi" w:hAnsi="Cambria" w:cs="Times New Roman"/>
          <w:i/>
          <w:iCs/>
          <w:sz w:val="22"/>
          <w:szCs w:val="22"/>
          <w14:ligatures w14:val="standardContextual"/>
        </w:rPr>
        <w:t xml:space="preserve">Christ is a superior great high priest because his priesthood came through an oath. </w:t>
      </w:r>
      <w:r w:rsidR="00166CF3">
        <w:rPr>
          <w:rFonts w:ascii="Cambria" w:eastAsiaTheme="minorHAnsi" w:hAnsi="Cambria" w:cs="Times New Roman"/>
          <w:i/>
          <w:iCs/>
          <w:sz w:val="22"/>
          <w:szCs w:val="22"/>
          <w14:ligatures w14:val="standardContextual"/>
        </w:rPr>
        <w:t xml:space="preserve"> </w:t>
      </w:r>
      <w:r w:rsidRPr="004F4DBC">
        <w:rPr>
          <w:rFonts w:ascii="Cambria" w:eastAsiaTheme="minorHAnsi" w:hAnsi="Cambria" w:cs="Times New Roman"/>
          <w:i/>
          <w:iCs/>
          <w:sz w:val="22"/>
          <w:szCs w:val="22"/>
          <w14:ligatures w14:val="standardContextual"/>
        </w:rPr>
        <w:t xml:space="preserve">This oath came later than the law, so it is superior to the law. </w:t>
      </w:r>
      <w:r w:rsidR="00166CF3">
        <w:rPr>
          <w:rFonts w:ascii="Cambria" w:eastAsiaTheme="minorHAnsi" w:hAnsi="Cambria" w:cs="Times New Roman"/>
          <w:i/>
          <w:iCs/>
          <w:sz w:val="22"/>
          <w:szCs w:val="22"/>
          <w14:ligatures w14:val="standardContextual"/>
        </w:rPr>
        <w:t xml:space="preserve"> </w:t>
      </w:r>
      <w:r w:rsidRPr="004F4DBC">
        <w:rPr>
          <w:rFonts w:ascii="Cambria" w:eastAsiaTheme="minorHAnsi" w:hAnsi="Cambria" w:cs="Times New Roman"/>
          <w:i/>
          <w:iCs/>
          <w:sz w:val="22"/>
          <w:szCs w:val="22"/>
          <w14:ligatures w14:val="standardContextual"/>
        </w:rPr>
        <w:t xml:space="preserve">In this new covenant, God “appoints a Son, who has been perfected forever.” </w:t>
      </w:r>
      <w:r w:rsidR="00166CF3">
        <w:rPr>
          <w:rFonts w:ascii="Cambria" w:eastAsiaTheme="minorHAnsi" w:hAnsi="Cambria" w:cs="Times New Roman"/>
          <w:i/>
          <w:iCs/>
          <w:sz w:val="22"/>
          <w:szCs w:val="22"/>
          <w14:ligatures w14:val="standardContextual"/>
        </w:rPr>
        <w:t xml:space="preserve"> </w:t>
      </w:r>
      <w:r w:rsidRPr="004F4DBC">
        <w:rPr>
          <w:rFonts w:ascii="Cambria" w:eastAsiaTheme="minorHAnsi" w:hAnsi="Cambria" w:cs="Times New Roman"/>
          <w:i/>
          <w:iCs/>
          <w:sz w:val="22"/>
          <w:szCs w:val="22"/>
          <w14:ligatures w14:val="standardContextual"/>
        </w:rPr>
        <w:t>The sacrifice of an animal was not perfect</w:t>
      </w:r>
      <w:r w:rsidRPr="004F4DBC">
        <w:rPr>
          <w:rFonts w:ascii="Cambria" w:eastAsiaTheme="minorHAnsi" w:hAnsi="Cambria"/>
          <w:i/>
          <w:iCs/>
          <w:sz w:val="22"/>
          <w:szCs w:val="22"/>
          <w14:ligatures w14:val="standardContextual"/>
        </w:rPr>
        <w:t xml:space="preserve"> </w:t>
      </w:r>
      <w:r w:rsidRPr="004F4DBC">
        <w:rPr>
          <w:rFonts w:ascii="Cambria" w:eastAsiaTheme="minorHAnsi" w:hAnsi="Cambria" w:cs="Times New Roman"/>
          <w:i/>
          <w:iCs/>
          <w:sz w:val="22"/>
          <w:szCs w:val="22"/>
          <w14:ligatures w14:val="standardContextual"/>
        </w:rPr>
        <w:t xml:space="preserve">even though it might appear so perfect. </w:t>
      </w:r>
      <w:r w:rsidR="00166CF3">
        <w:rPr>
          <w:rFonts w:ascii="Cambria" w:eastAsiaTheme="minorHAnsi" w:hAnsi="Cambria" w:cs="Times New Roman"/>
          <w:i/>
          <w:iCs/>
          <w:sz w:val="22"/>
          <w:szCs w:val="22"/>
          <w14:ligatures w14:val="standardContextual"/>
        </w:rPr>
        <w:t xml:space="preserve"> </w:t>
      </w:r>
      <w:r w:rsidRPr="004F4DBC">
        <w:rPr>
          <w:rFonts w:ascii="Cambria" w:eastAsiaTheme="minorHAnsi" w:hAnsi="Cambria" w:cs="Times New Roman"/>
          <w:i/>
          <w:iCs/>
          <w:sz w:val="22"/>
          <w:szCs w:val="22"/>
          <w14:ligatures w14:val="standardContextual"/>
        </w:rPr>
        <w:t>It was not fitting because it did not fulfill what was needed.</w:t>
      </w:r>
    </w:p>
    <w:p w14:paraId="3239D450" w14:textId="77777777" w:rsidR="004F4DBC" w:rsidRDefault="004F4DBC" w:rsidP="00ED61C2">
      <w:pPr>
        <w:ind w:left="720"/>
        <w:rPr>
          <w:rFonts w:ascii="Cambria" w:eastAsiaTheme="minorHAnsi" w:hAnsi="Cambria"/>
          <w:i/>
          <w:iCs/>
          <w:sz w:val="22"/>
          <w:szCs w:val="22"/>
          <w14:ligatures w14:val="standardContextual"/>
        </w:rPr>
      </w:pPr>
    </w:p>
    <w:p w14:paraId="4D318FDF" w14:textId="5965D218" w:rsidR="00883746" w:rsidRPr="004F4DBC" w:rsidRDefault="00883746" w:rsidP="004F4DBC">
      <w:pPr>
        <w:pStyle w:val="ListParagraph"/>
        <w:numPr>
          <w:ilvl w:val="0"/>
          <w:numId w:val="9"/>
        </w:numPr>
        <w:rPr>
          <w:rFonts w:ascii="Cambria" w:eastAsiaTheme="minorHAnsi" w:hAnsi="Cambria" w:cs="Times New Roman"/>
          <w:i/>
          <w:iCs/>
          <w:sz w:val="22"/>
          <w:szCs w:val="22"/>
          <w14:ligatures w14:val="standardContextual"/>
        </w:rPr>
      </w:pPr>
      <w:r w:rsidRPr="004F4DBC">
        <w:rPr>
          <w:rFonts w:ascii="Cambria" w:eastAsiaTheme="minorHAnsi" w:hAnsi="Cambria"/>
          <w:i/>
          <w:iCs/>
          <w:sz w:val="22"/>
          <w:szCs w:val="22"/>
          <w14:ligatures w14:val="standardContextual"/>
        </w:rPr>
        <w:t xml:space="preserve">The Abrahamic covenant did not save, even though it bestowed many blessings. </w:t>
      </w:r>
      <w:r w:rsidR="00A85C82" w:rsidRPr="004F4DBC">
        <w:rPr>
          <w:rFonts w:ascii="Cambria" w:eastAsiaTheme="minorHAnsi" w:hAnsi="Cambria"/>
          <w:i/>
          <w:iCs/>
          <w:sz w:val="22"/>
          <w:szCs w:val="22"/>
          <w14:ligatures w14:val="standardContextual"/>
        </w:rPr>
        <w:t xml:space="preserve"> </w:t>
      </w:r>
      <w:r w:rsidRPr="004F4DBC">
        <w:rPr>
          <w:rFonts w:ascii="Cambria" w:eastAsiaTheme="minorHAnsi" w:hAnsi="Cambria"/>
          <w:i/>
          <w:iCs/>
          <w:sz w:val="22"/>
          <w:szCs w:val="22"/>
          <w14:ligatures w14:val="standardContextual"/>
        </w:rPr>
        <w:t xml:space="preserve">It created a covenant people who survived through God’s providential care. </w:t>
      </w:r>
      <w:r w:rsidR="00A85C82" w:rsidRPr="004F4DBC">
        <w:rPr>
          <w:rFonts w:ascii="Cambria" w:eastAsiaTheme="minorHAnsi" w:hAnsi="Cambria"/>
          <w:i/>
          <w:iCs/>
          <w:sz w:val="22"/>
          <w:szCs w:val="22"/>
          <w14:ligatures w14:val="standardContextual"/>
        </w:rPr>
        <w:t xml:space="preserve"> </w:t>
      </w:r>
      <w:r w:rsidRPr="004F4DBC">
        <w:rPr>
          <w:rFonts w:ascii="Cambria" w:eastAsiaTheme="minorHAnsi" w:hAnsi="Cambria"/>
          <w:i/>
          <w:iCs/>
          <w:sz w:val="22"/>
          <w:szCs w:val="22"/>
          <w14:ligatures w14:val="standardContextual"/>
        </w:rPr>
        <w:t xml:space="preserve">They enjoyed the blessings of a sacrificial system, experienced the forbearance of sin, and tasted the forgiveness of sins. Nonetheless, that covenant could not save. </w:t>
      </w:r>
      <w:r w:rsidR="00A85C82" w:rsidRPr="004F4DBC">
        <w:rPr>
          <w:rFonts w:ascii="Cambria" w:eastAsiaTheme="minorHAnsi" w:hAnsi="Cambria"/>
          <w:i/>
          <w:iCs/>
          <w:sz w:val="22"/>
          <w:szCs w:val="22"/>
          <w14:ligatures w14:val="standardContextual"/>
        </w:rPr>
        <w:t xml:space="preserve"> </w:t>
      </w:r>
      <w:r w:rsidRPr="004F4DBC">
        <w:rPr>
          <w:rFonts w:ascii="Cambria" w:eastAsiaTheme="minorHAnsi" w:hAnsi="Cambria"/>
          <w:i/>
          <w:iCs/>
          <w:sz w:val="22"/>
          <w:szCs w:val="22"/>
          <w14:ligatures w14:val="standardContextual"/>
        </w:rPr>
        <w:t>Jesus is God’s absolute assurance of the new covenant, and he functions in this new covenant as our great high priest</w:t>
      </w:r>
      <w:r w:rsidRPr="004F4DBC">
        <w:rPr>
          <w:rFonts w:ascii="Cambria" w:eastAsiaTheme="minorHAnsi" w:hAnsi="Cambria"/>
          <w:i/>
          <w:iCs/>
          <w:sz w:val="22"/>
          <w:szCs w:val="22"/>
          <w14:ligatures w14:val="standardContextual"/>
        </w:rPr>
        <w:t>.</w:t>
      </w:r>
    </w:p>
    <w:p w14:paraId="504B3E81" w14:textId="77777777" w:rsidR="00883746" w:rsidRPr="00D12923" w:rsidRDefault="00883746" w:rsidP="00883746">
      <w:pPr>
        <w:rPr>
          <w:rFonts w:ascii="Cambria" w:hAnsi="Cambria"/>
          <w:sz w:val="22"/>
          <w:szCs w:val="22"/>
          <w14:ligatures w14:val="standardContextual"/>
        </w:rPr>
      </w:pPr>
    </w:p>
    <w:p w14:paraId="71A9CB2E" w14:textId="39CED376" w:rsidR="00883746" w:rsidRPr="00D12923" w:rsidRDefault="00286205" w:rsidP="00883746">
      <w:pPr>
        <w:rPr>
          <w:rFonts w:ascii="Cambria" w:hAnsi="Cambria"/>
          <w:sz w:val="22"/>
          <w:szCs w:val="22"/>
        </w:rPr>
      </w:pPr>
      <w:r w:rsidRPr="00D12923">
        <w:rPr>
          <w:rFonts w:ascii="Cambria" w:hAnsi="Cambria"/>
          <w:sz w:val="22"/>
          <w:szCs w:val="22"/>
        </w:rPr>
        <w:t>3</w:t>
      </w:r>
      <w:r w:rsidR="00883746" w:rsidRPr="00D12923">
        <w:rPr>
          <w:rFonts w:ascii="Cambria" w:hAnsi="Cambria"/>
          <w:sz w:val="22"/>
          <w:szCs w:val="22"/>
        </w:rPr>
        <w:t xml:space="preserve">. </w:t>
      </w:r>
      <w:r w:rsidR="00883746" w:rsidRPr="00D12923">
        <w:rPr>
          <w:rFonts w:ascii="Cambria" w:hAnsi="Cambria"/>
          <w:sz w:val="22"/>
          <w:szCs w:val="22"/>
          <w:u w:val="single"/>
        </w:rPr>
        <w:t>Simon Kistemaker</w:t>
      </w:r>
      <w:r w:rsidR="00883746" w:rsidRPr="00D12923">
        <w:rPr>
          <w:rFonts w:ascii="Cambria" w:hAnsi="Cambria"/>
          <w:sz w:val="22"/>
          <w:szCs w:val="22"/>
        </w:rPr>
        <w:t>:</w:t>
      </w:r>
    </w:p>
    <w:p w14:paraId="19E48844" w14:textId="77777777" w:rsidR="00883746" w:rsidRPr="00D12923" w:rsidRDefault="00883746" w:rsidP="00883746">
      <w:pPr>
        <w:rPr>
          <w:rFonts w:ascii="Cambria" w:hAnsi="Cambria"/>
          <w:sz w:val="22"/>
          <w:szCs w:val="22"/>
        </w:rPr>
      </w:pPr>
    </w:p>
    <w:p w14:paraId="1CF937BA" w14:textId="02FAE398" w:rsidR="00883746" w:rsidRPr="00D12923" w:rsidRDefault="00286205" w:rsidP="00ED61C2">
      <w:pPr>
        <w:ind w:firstLine="720"/>
        <w:rPr>
          <w:rFonts w:ascii="Cambria" w:hAnsi="Cambria"/>
          <w:i/>
          <w:iCs/>
          <w:sz w:val="22"/>
          <w:szCs w:val="22"/>
        </w:rPr>
      </w:pPr>
      <w:r w:rsidRPr="00D12923">
        <w:rPr>
          <w:rFonts w:ascii="Cambria" w:hAnsi="Cambria"/>
          <w:i/>
          <w:iCs/>
          <w:sz w:val="22"/>
          <w:szCs w:val="22"/>
        </w:rPr>
        <w:t>Jesus occupies the highest position imaginable</w:t>
      </w:r>
      <w:r w:rsidRPr="00D12923">
        <w:rPr>
          <w:rFonts w:ascii="Cambria" w:hAnsi="Cambria"/>
          <w:i/>
          <w:iCs/>
          <w:sz w:val="22"/>
          <w:szCs w:val="22"/>
        </w:rPr>
        <w:t>.</w:t>
      </w:r>
    </w:p>
    <w:p w14:paraId="2ACAF38B" w14:textId="77777777" w:rsidR="00286205" w:rsidRPr="00D12923" w:rsidRDefault="00286205" w:rsidP="00883746">
      <w:pPr>
        <w:rPr>
          <w:rFonts w:ascii="Cambria" w:hAnsi="Cambria"/>
          <w:sz w:val="22"/>
          <w:szCs w:val="22"/>
          <w14:ligatures w14:val="standardContextual"/>
        </w:rPr>
      </w:pPr>
    </w:p>
    <w:p w14:paraId="43EB2994" w14:textId="3482DC22" w:rsidR="00883746" w:rsidRPr="00D12923" w:rsidRDefault="00883746" w:rsidP="00883746">
      <w:pPr>
        <w:rPr>
          <w:rFonts w:ascii="Cambria" w:hAnsi="Cambria"/>
          <w:sz w:val="22"/>
          <w:szCs w:val="22"/>
          <w14:ligatures w14:val="standardContextual"/>
        </w:rPr>
      </w:pPr>
      <w:r w:rsidRPr="00D12923">
        <w:rPr>
          <w:rFonts w:ascii="Cambria" w:hAnsi="Cambria"/>
          <w:sz w:val="22"/>
          <w:szCs w:val="22"/>
          <w14:ligatures w14:val="standardContextual"/>
        </w:rPr>
        <w:t xml:space="preserve">4. </w:t>
      </w:r>
      <w:r w:rsidRPr="00D12923">
        <w:rPr>
          <w:rFonts w:ascii="Cambria" w:hAnsi="Cambria"/>
          <w:sz w:val="22"/>
          <w:szCs w:val="22"/>
          <w:u w:val="single"/>
          <w14:ligatures w14:val="standardContextual"/>
        </w:rPr>
        <w:t>John MacArthur</w:t>
      </w:r>
      <w:r w:rsidRPr="00D12923">
        <w:rPr>
          <w:rFonts w:ascii="Cambria" w:hAnsi="Cambria"/>
          <w:sz w:val="22"/>
          <w:szCs w:val="22"/>
          <w14:ligatures w14:val="standardContextual"/>
        </w:rPr>
        <w:t>:</w:t>
      </w:r>
    </w:p>
    <w:p w14:paraId="6FAB86A5" w14:textId="77777777" w:rsidR="00883746" w:rsidRPr="00D12923" w:rsidRDefault="00883746" w:rsidP="00883746">
      <w:pPr>
        <w:rPr>
          <w:rFonts w:ascii="Cambria" w:hAnsi="Cambria"/>
          <w:sz w:val="22"/>
          <w:szCs w:val="22"/>
          <w14:ligatures w14:val="standardContextual"/>
        </w:rPr>
      </w:pPr>
    </w:p>
    <w:p w14:paraId="59E9319A" w14:textId="6220CD4A" w:rsidR="00883746" w:rsidRPr="00D12923" w:rsidRDefault="00883746" w:rsidP="00ED61C2">
      <w:pPr>
        <w:ind w:left="720"/>
        <w:rPr>
          <w:rFonts w:ascii="Cambria" w:hAnsi="Cambria"/>
          <w:sz w:val="22"/>
          <w:szCs w:val="22"/>
          <w14:ligatures w14:val="standardContextual"/>
        </w:rPr>
      </w:pPr>
      <w:r w:rsidRPr="00D12923">
        <w:rPr>
          <w:rFonts w:ascii="Cambria" w:hAnsi="Cambria"/>
          <w:i/>
          <w:sz w:val="22"/>
          <w:szCs w:val="22"/>
        </w:rPr>
        <w:t>Our High Priest has no such weakness.  He carries our names on His heart &amp; on His shoulders.  But He needs no ephod or breastplate as symbols, for He has true affection &amp; true salvation.  He perfectly loves us &amp; He is able to perfectly save us</w:t>
      </w:r>
      <w:r w:rsidRPr="00D12923">
        <w:rPr>
          <w:rFonts w:ascii="Cambria" w:hAnsi="Cambria"/>
          <w:sz w:val="22"/>
          <w:szCs w:val="22"/>
        </w:rPr>
        <w:t>.</w:t>
      </w:r>
    </w:p>
    <w:p w14:paraId="2FA6E736" w14:textId="77777777" w:rsidR="00883746" w:rsidRPr="00D12923" w:rsidRDefault="00883746" w:rsidP="00883746">
      <w:pPr>
        <w:rPr>
          <w:rFonts w:ascii="Cambria" w:hAnsi="Cambria"/>
          <w:sz w:val="22"/>
          <w:szCs w:val="22"/>
          <w14:ligatures w14:val="standardContextual"/>
        </w:rPr>
      </w:pPr>
    </w:p>
    <w:p w14:paraId="07936408" w14:textId="77777777" w:rsidR="00883746" w:rsidRPr="00D12923" w:rsidRDefault="00883746" w:rsidP="00883746">
      <w:pPr>
        <w:rPr>
          <w:rFonts w:ascii="Cambria" w:hAnsi="Cambria"/>
          <w:b/>
          <w:sz w:val="22"/>
          <w:szCs w:val="22"/>
        </w:rPr>
      </w:pPr>
      <w:r w:rsidRPr="00D12923">
        <w:rPr>
          <w:rFonts w:ascii="Cambria" w:hAnsi="Cambria"/>
          <w:b/>
          <w:sz w:val="22"/>
          <w:szCs w:val="22"/>
          <w:u w:val="single"/>
        </w:rPr>
        <w:t>SUPPORTING SCRIPTURE</w:t>
      </w:r>
    </w:p>
    <w:p w14:paraId="3C7143AC" w14:textId="77777777" w:rsidR="00883746" w:rsidRPr="00D12923" w:rsidRDefault="00883746" w:rsidP="00883746">
      <w:pPr>
        <w:rPr>
          <w:rFonts w:ascii="Cambria" w:hAnsi="Cambria"/>
          <w:b/>
          <w:bCs/>
          <w:sz w:val="22"/>
          <w:szCs w:val="22"/>
        </w:rPr>
      </w:pPr>
    </w:p>
    <w:p w14:paraId="460F0843" w14:textId="48D0B860" w:rsidR="00883746" w:rsidRPr="00D12923" w:rsidRDefault="00883746" w:rsidP="00883746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sz w:val="22"/>
          <w:szCs w:val="22"/>
        </w:rPr>
      </w:pPr>
      <w:r w:rsidRPr="00D12923">
        <w:rPr>
          <w:rFonts w:ascii="Cambria" w:hAnsi="Cambria"/>
          <w:b/>
          <w:bCs/>
          <w:sz w:val="22"/>
          <w:szCs w:val="22"/>
        </w:rPr>
        <w:t>Heb. 10:4</w:t>
      </w:r>
    </w:p>
    <w:p w14:paraId="5A6ABCF1" w14:textId="4823BA0C" w:rsidR="00601CB2" w:rsidRDefault="002D1BC0" w:rsidP="00883746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R</w:t>
      </w:r>
      <w:r w:rsidR="007B47AF">
        <w:rPr>
          <w:rFonts w:ascii="Cambria" w:hAnsi="Cambria"/>
          <w:b/>
          <w:bCs/>
          <w:sz w:val="22"/>
          <w:szCs w:val="22"/>
        </w:rPr>
        <w:t>om</w:t>
      </w:r>
      <w:r>
        <w:rPr>
          <w:rFonts w:ascii="Cambria" w:hAnsi="Cambria"/>
          <w:b/>
          <w:bCs/>
          <w:sz w:val="22"/>
          <w:szCs w:val="22"/>
        </w:rPr>
        <w:t xml:space="preserve">. </w:t>
      </w:r>
      <w:r w:rsidR="007B47AF">
        <w:rPr>
          <w:rFonts w:ascii="Cambria" w:hAnsi="Cambria"/>
          <w:b/>
          <w:bCs/>
          <w:sz w:val="22"/>
          <w:szCs w:val="22"/>
        </w:rPr>
        <w:t>3</w:t>
      </w:r>
      <w:r>
        <w:rPr>
          <w:rFonts w:ascii="Cambria" w:hAnsi="Cambria"/>
          <w:b/>
          <w:bCs/>
          <w:sz w:val="22"/>
          <w:szCs w:val="22"/>
        </w:rPr>
        <w:t>:23</w:t>
      </w:r>
    </w:p>
    <w:p w14:paraId="4FD347DF" w14:textId="4700793D" w:rsidR="00E936D2" w:rsidRDefault="00E936D2" w:rsidP="00883746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Jn. </w:t>
      </w:r>
      <w:r w:rsidR="00023510">
        <w:rPr>
          <w:rFonts w:ascii="Cambria" w:hAnsi="Cambria"/>
          <w:b/>
          <w:bCs/>
          <w:sz w:val="22"/>
          <w:szCs w:val="22"/>
        </w:rPr>
        <w:t>19:30</w:t>
      </w:r>
    </w:p>
    <w:p w14:paraId="3BA1400F" w14:textId="1BE1F8EB" w:rsidR="009E2B74" w:rsidRPr="00D12923" w:rsidRDefault="009E2B74" w:rsidP="00883746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 Pet. 5:6-11</w:t>
      </w:r>
    </w:p>
    <w:sectPr w:rsidR="009E2B74" w:rsidRPr="00D12923" w:rsidSect="00CC4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0187"/>
    <w:multiLevelType w:val="hybridMultilevel"/>
    <w:tmpl w:val="9AF05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520F"/>
    <w:multiLevelType w:val="hybridMultilevel"/>
    <w:tmpl w:val="5C32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948"/>
    <w:multiLevelType w:val="hybridMultilevel"/>
    <w:tmpl w:val="6E4E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C6B7D"/>
    <w:multiLevelType w:val="hybridMultilevel"/>
    <w:tmpl w:val="5F7A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60FF4"/>
    <w:multiLevelType w:val="hybridMultilevel"/>
    <w:tmpl w:val="25ACB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E7992"/>
    <w:multiLevelType w:val="hybridMultilevel"/>
    <w:tmpl w:val="2FC6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61800"/>
    <w:multiLevelType w:val="hybridMultilevel"/>
    <w:tmpl w:val="C5724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E483C"/>
    <w:multiLevelType w:val="hybridMultilevel"/>
    <w:tmpl w:val="F8D4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C00E6"/>
    <w:multiLevelType w:val="hybridMultilevel"/>
    <w:tmpl w:val="5C7C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033916">
    <w:abstractNumId w:val="1"/>
  </w:num>
  <w:num w:numId="2" w16cid:durableId="400563196">
    <w:abstractNumId w:val="6"/>
  </w:num>
  <w:num w:numId="3" w16cid:durableId="1363362965">
    <w:abstractNumId w:val="7"/>
  </w:num>
  <w:num w:numId="4" w16cid:durableId="651329382">
    <w:abstractNumId w:val="5"/>
  </w:num>
  <w:num w:numId="5" w16cid:durableId="1541630660">
    <w:abstractNumId w:val="4"/>
  </w:num>
  <w:num w:numId="6" w16cid:durableId="48501250">
    <w:abstractNumId w:val="2"/>
  </w:num>
  <w:num w:numId="7" w16cid:durableId="445470758">
    <w:abstractNumId w:val="8"/>
  </w:num>
  <w:num w:numId="8" w16cid:durableId="1397431390">
    <w:abstractNumId w:val="0"/>
  </w:num>
  <w:num w:numId="9" w16cid:durableId="1449350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46"/>
    <w:rsid w:val="00023510"/>
    <w:rsid w:val="00106072"/>
    <w:rsid w:val="00166CF3"/>
    <w:rsid w:val="0018446D"/>
    <w:rsid w:val="00286205"/>
    <w:rsid w:val="002D1BC0"/>
    <w:rsid w:val="00323E2C"/>
    <w:rsid w:val="004F0F0D"/>
    <w:rsid w:val="004F4DBC"/>
    <w:rsid w:val="00531A75"/>
    <w:rsid w:val="00601CB2"/>
    <w:rsid w:val="00672810"/>
    <w:rsid w:val="007B47AF"/>
    <w:rsid w:val="00883746"/>
    <w:rsid w:val="00993959"/>
    <w:rsid w:val="009B4FF4"/>
    <w:rsid w:val="009E2B74"/>
    <w:rsid w:val="00A03693"/>
    <w:rsid w:val="00A85C82"/>
    <w:rsid w:val="00CC48C9"/>
    <w:rsid w:val="00D12923"/>
    <w:rsid w:val="00DC7974"/>
    <w:rsid w:val="00E936D2"/>
    <w:rsid w:val="00EB5165"/>
    <w:rsid w:val="00E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60395"/>
  <w15:chartTrackingRefBased/>
  <w15:docId w15:val="{3BC57A60-612C-C341-87AF-9C23C65B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46"/>
    <w:rPr>
      <w:rFonts w:asciiTheme="minorHAnsi" w:eastAsiaTheme="minorEastAsia" w:hAnsiTheme="minorHAnsi" w:cstheme="minorBid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7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37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7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7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7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374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74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74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74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7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37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74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74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74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374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74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74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74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8374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37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74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374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374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37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837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837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7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7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374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 Rumble</dc:creator>
  <cp:keywords/>
  <dc:description/>
  <cp:lastModifiedBy>Butch Rumble</cp:lastModifiedBy>
  <cp:revision>18</cp:revision>
  <dcterms:created xsi:type="dcterms:W3CDTF">2024-03-08T14:09:00Z</dcterms:created>
  <dcterms:modified xsi:type="dcterms:W3CDTF">2024-03-08T23:46:00Z</dcterms:modified>
</cp:coreProperties>
</file>