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C270" w14:textId="7E9AE9EF" w:rsidR="00E35869" w:rsidRPr="00643BA0" w:rsidRDefault="00E35869" w:rsidP="00E35869">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2F5CC0">
        <w:rPr>
          <w:rFonts w:ascii="Cambria" w:hAnsi="Cambria"/>
          <w:b/>
          <w:sz w:val="22"/>
          <w:szCs w:val="22"/>
        </w:rPr>
        <w:t>11</w:t>
      </w:r>
      <w:r w:rsidRPr="00643BA0">
        <w:rPr>
          <w:rFonts w:ascii="Cambria" w:hAnsi="Cambria"/>
          <w:b/>
          <w:sz w:val="22"/>
          <w:szCs w:val="22"/>
        </w:rPr>
        <w:t>/</w:t>
      </w:r>
      <w:r w:rsidR="002F5CC0">
        <w:rPr>
          <w:rFonts w:ascii="Cambria" w:hAnsi="Cambria"/>
          <w:b/>
          <w:sz w:val="22"/>
          <w:szCs w:val="22"/>
        </w:rPr>
        <w:t>5</w:t>
      </w:r>
      <w:r w:rsidRPr="00643BA0">
        <w:rPr>
          <w:rFonts w:ascii="Cambria" w:hAnsi="Cambria"/>
          <w:b/>
          <w:sz w:val="22"/>
          <w:szCs w:val="22"/>
        </w:rPr>
        <w:t>/2</w:t>
      </w:r>
      <w:r>
        <w:rPr>
          <w:rFonts w:ascii="Cambria" w:hAnsi="Cambria"/>
          <w:b/>
          <w:sz w:val="22"/>
          <w:szCs w:val="22"/>
        </w:rPr>
        <w:t>3</w:t>
      </w:r>
    </w:p>
    <w:p w14:paraId="55FB1016" w14:textId="77777777" w:rsidR="00E35869" w:rsidRPr="00643BA0" w:rsidRDefault="00E35869" w:rsidP="00E35869">
      <w:pPr>
        <w:rPr>
          <w:rFonts w:ascii="Cambria" w:hAnsi="Cambria"/>
          <w:b/>
          <w:sz w:val="22"/>
          <w:szCs w:val="22"/>
        </w:rPr>
      </w:pPr>
    </w:p>
    <w:p w14:paraId="1BA50E2F" w14:textId="4B58714E" w:rsidR="00E35869" w:rsidRPr="00643BA0" w:rsidRDefault="00E35869" w:rsidP="00E35869">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sidR="002F5CC0">
        <w:rPr>
          <w:rFonts w:ascii="Cambria" w:hAnsi="Cambria"/>
          <w:b/>
          <w:sz w:val="22"/>
          <w:szCs w:val="22"/>
        </w:rPr>
        <w:t>25</w:t>
      </w:r>
    </w:p>
    <w:p w14:paraId="261DF406" w14:textId="261DB1AD" w:rsidR="00E35869" w:rsidRPr="00643BA0" w:rsidRDefault="00E35869" w:rsidP="00E35869">
      <w:pPr>
        <w:rPr>
          <w:rFonts w:ascii="Cambria" w:hAnsi="Cambria"/>
          <w:b/>
          <w:sz w:val="22"/>
          <w:szCs w:val="22"/>
        </w:rPr>
      </w:pPr>
      <w:r w:rsidRPr="00643BA0">
        <w:rPr>
          <w:rFonts w:ascii="Cambria" w:hAnsi="Cambria"/>
          <w:b/>
          <w:sz w:val="22"/>
          <w:szCs w:val="22"/>
        </w:rPr>
        <w:t>“</w:t>
      </w:r>
      <w:r w:rsidR="0069101D">
        <w:rPr>
          <w:rFonts w:ascii="Cambria" w:hAnsi="Cambria" w:cs="Times New Roman"/>
          <w:b/>
          <w:sz w:val="22"/>
          <w:szCs w:val="22"/>
        </w:rPr>
        <w:t xml:space="preserve">When </w:t>
      </w:r>
      <w:r w:rsidR="002F5CC0">
        <w:rPr>
          <w:rFonts w:ascii="Cambria" w:hAnsi="Cambria" w:cs="Times New Roman"/>
          <w:b/>
          <w:sz w:val="22"/>
          <w:szCs w:val="22"/>
        </w:rPr>
        <w:t>Repentance</w:t>
      </w:r>
      <w:r w:rsidR="0069101D">
        <w:rPr>
          <w:rFonts w:ascii="Cambria" w:hAnsi="Cambria" w:cs="Times New Roman"/>
          <w:b/>
          <w:sz w:val="22"/>
          <w:szCs w:val="22"/>
        </w:rPr>
        <w:t xml:space="preserve"> is Impossible</w:t>
      </w:r>
      <w:r w:rsidRPr="002762E2">
        <w:rPr>
          <w:rFonts w:ascii="Cambria" w:hAnsi="Cambria"/>
          <w:b/>
          <w:sz w:val="22"/>
          <w:szCs w:val="22"/>
        </w:rPr>
        <w:t>”</w:t>
      </w:r>
    </w:p>
    <w:p w14:paraId="66274093" w14:textId="23054F1A" w:rsidR="00E35869" w:rsidRDefault="00E35869" w:rsidP="00E35869">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 xml:space="preserve">Hebrews </w:t>
      </w:r>
      <w:r w:rsidR="002F5CC0">
        <w:rPr>
          <w:rFonts w:ascii="Cambria" w:hAnsi="Cambria"/>
          <w:b/>
          <w:sz w:val="22"/>
          <w:szCs w:val="22"/>
        </w:rPr>
        <w:t>6:4-8</w:t>
      </w:r>
    </w:p>
    <w:p w14:paraId="0AE542AA" w14:textId="77777777" w:rsidR="00E35869" w:rsidRPr="00643BA0" w:rsidRDefault="00E35869" w:rsidP="00E35869">
      <w:pPr>
        <w:rPr>
          <w:rFonts w:ascii="Cambria" w:hAnsi="Cambria"/>
          <w:sz w:val="22"/>
          <w:szCs w:val="22"/>
        </w:rPr>
      </w:pPr>
    </w:p>
    <w:p w14:paraId="183B1F85" w14:textId="77777777" w:rsidR="00E35869" w:rsidRDefault="00E35869" w:rsidP="00E35869">
      <w:pPr>
        <w:rPr>
          <w:rFonts w:ascii="Cambria" w:hAnsi="Cambria"/>
          <w:sz w:val="22"/>
          <w:szCs w:val="22"/>
        </w:rPr>
      </w:pPr>
      <w:r w:rsidRPr="00643BA0">
        <w:rPr>
          <w:rFonts w:ascii="Cambria" w:hAnsi="Cambria"/>
          <w:sz w:val="22"/>
          <w:szCs w:val="22"/>
        </w:rPr>
        <w:t>I. Introduction</w:t>
      </w:r>
      <w:r>
        <w:rPr>
          <w:rFonts w:ascii="Cambria" w:hAnsi="Cambria"/>
          <w:sz w:val="22"/>
          <w:szCs w:val="22"/>
        </w:rPr>
        <w:t xml:space="preserve"> &amp; review</w:t>
      </w:r>
      <w:r w:rsidRPr="00643BA0">
        <w:rPr>
          <w:rFonts w:ascii="Cambria" w:hAnsi="Cambria"/>
          <w:sz w:val="22"/>
          <w:szCs w:val="22"/>
        </w:rPr>
        <w:t xml:space="preserve"> </w:t>
      </w:r>
    </w:p>
    <w:p w14:paraId="10433AD1" w14:textId="77777777" w:rsidR="002F5CC0" w:rsidRDefault="002F5CC0" w:rsidP="00E35869">
      <w:pPr>
        <w:rPr>
          <w:rFonts w:ascii="Cambria" w:hAnsi="Cambria"/>
          <w:sz w:val="22"/>
          <w:szCs w:val="22"/>
        </w:rPr>
      </w:pPr>
    </w:p>
    <w:p w14:paraId="42D24812" w14:textId="6F6E805A" w:rsidR="002F5CC0" w:rsidRDefault="002F5CC0" w:rsidP="002F5CC0">
      <w:pPr>
        <w:pStyle w:val="ListParagraph"/>
        <w:numPr>
          <w:ilvl w:val="0"/>
          <w:numId w:val="2"/>
        </w:numPr>
        <w:rPr>
          <w:rFonts w:ascii="Cambria" w:hAnsi="Cambria"/>
          <w:sz w:val="22"/>
          <w:szCs w:val="22"/>
        </w:rPr>
      </w:pPr>
      <w:r>
        <w:rPr>
          <w:rFonts w:ascii="Cambria" w:hAnsi="Cambria"/>
          <w:sz w:val="22"/>
          <w:szCs w:val="22"/>
        </w:rPr>
        <w:t>The joyful reality of the secure Christian</w:t>
      </w:r>
    </w:p>
    <w:p w14:paraId="2EBD843D" w14:textId="77777777" w:rsidR="002F5CC0" w:rsidRDefault="002F5CC0" w:rsidP="002F5CC0">
      <w:pPr>
        <w:pStyle w:val="ListParagraph"/>
        <w:rPr>
          <w:rFonts w:ascii="Cambria" w:hAnsi="Cambria"/>
          <w:sz w:val="22"/>
          <w:szCs w:val="22"/>
        </w:rPr>
      </w:pPr>
    </w:p>
    <w:p w14:paraId="3DDE7471" w14:textId="24D04CEE" w:rsidR="002F5CC0" w:rsidRDefault="002F5CC0" w:rsidP="002F5CC0">
      <w:pPr>
        <w:pStyle w:val="ListParagraph"/>
        <w:numPr>
          <w:ilvl w:val="0"/>
          <w:numId w:val="2"/>
        </w:numPr>
        <w:rPr>
          <w:rFonts w:ascii="Cambria" w:hAnsi="Cambria"/>
          <w:sz w:val="22"/>
          <w:szCs w:val="22"/>
        </w:rPr>
      </w:pPr>
      <w:r>
        <w:rPr>
          <w:rFonts w:ascii="Cambria" w:hAnsi="Cambria"/>
          <w:sz w:val="22"/>
          <w:szCs w:val="22"/>
        </w:rPr>
        <w:t>The sorrowful tragedy of the “almost Christian”</w:t>
      </w:r>
    </w:p>
    <w:p w14:paraId="7E8BDED7" w14:textId="77777777" w:rsidR="002F5CC0" w:rsidRDefault="002F5CC0" w:rsidP="002F5CC0">
      <w:pPr>
        <w:rPr>
          <w:rFonts w:ascii="Cambria" w:hAnsi="Cambria"/>
          <w:sz w:val="22"/>
          <w:szCs w:val="22"/>
        </w:rPr>
      </w:pPr>
    </w:p>
    <w:p w14:paraId="65E47F11" w14:textId="77777777" w:rsidR="002F5CC0" w:rsidRDefault="002F5CC0" w:rsidP="002F5CC0">
      <w:pPr>
        <w:rPr>
          <w:rFonts w:ascii="Cambria" w:hAnsi="Cambria"/>
          <w:sz w:val="22"/>
          <w:szCs w:val="22"/>
        </w:rPr>
      </w:pPr>
    </w:p>
    <w:p w14:paraId="3A5BD510" w14:textId="3740AB7E" w:rsidR="002F5CC0" w:rsidRDefault="002F5CC0" w:rsidP="002F5CC0">
      <w:pPr>
        <w:rPr>
          <w:rFonts w:ascii="Cambria" w:hAnsi="Cambria"/>
          <w:sz w:val="22"/>
          <w:szCs w:val="22"/>
        </w:rPr>
      </w:pPr>
      <w:r>
        <w:rPr>
          <w:rFonts w:ascii="Cambria" w:hAnsi="Cambria"/>
          <w:sz w:val="22"/>
          <w:szCs w:val="22"/>
        </w:rPr>
        <w:t>II. A vivid illustration: the land that is worthless (Hebrews 6:7-8)</w:t>
      </w:r>
    </w:p>
    <w:p w14:paraId="52F4C83A" w14:textId="77777777" w:rsidR="002F5CC0" w:rsidRDefault="002F5CC0" w:rsidP="002F5CC0">
      <w:pPr>
        <w:rPr>
          <w:rFonts w:ascii="Cambria" w:hAnsi="Cambria"/>
          <w:sz w:val="22"/>
          <w:szCs w:val="22"/>
        </w:rPr>
      </w:pPr>
    </w:p>
    <w:p w14:paraId="4528C6B9" w14:textId="00FD2F11" w:rsidR="002F5CC0" w:rsidRDefault="002F5CC0" w:rsidP="002F5CC0">
      <w:pPr>
        <w:pStyle w:val="ListParagraph"/>
        <w:numPr>
          <w:ilvl w:val="0"/>
          <w:numId w:val="3"/>
        </w:numPr>
        <w:rPr>
          <w:rFonts w:ascii="Cambria" w:hAnsi="Cambria"/>
          <w:sz w:val="22"/>
          <w:szCs w:val="22"/>
        </w:rPr>
      </w:pPr>
      <w:r>
        <w:rPr>
          <w:rFonts w:ascii="Cambria" w:hAnsi="Cambria"/>
          <w:sz w:val="22"/>
          <w:szCs w:val="22"/>
        </w:rPr>
        <w:t>Genesis 3:17-18</w:t>
      </w:r>
    </w:p>
    <w:p w14:paraId="34E7F6DF" w14:textId="77777777" w:rsidR="002F5CC0" w:rsidRDefault="002F5CC0" w:rsidP="002F5CC0">
      <w:pPr>
        <w:pStyle w:val="ListParagraph"/>
        <w:rPr>
          <w:rFonts w:ascii="Cambria" w:hAnsi="Cambria"/>
          <w:sz w:val="22"/>
          <w:szCs w:val="22"/>
        </w:rPr>
      </w:pPr>
    </w:p>
    <w:p w14:paraId="2C512833" w14:textId="77777777" w:rsidR="002F5CC0" w:rsidRDefault="002F5CC0" w:rsidP="002F5CC0">
      <w:pPr>
        <w:pStyle w:val="ListParagraph"/>
        <w:rPr>
          <w:rFonts w:ascii="Cambria" w:hAnsi="Cambria"/>
          <w:sz w:val="22"/>
          <w:szCs w:val="22"/>
        </w:rPr>
      </w:pPr>
    </w:p>
    <w:p w14:paraId="41F5A764" w14:textId="77777777" w:rsidR="00B71937" w:rsidRDefault="00B71937" w:rsidP="002F5CC0">
      <w:pPr>
        <w:pStyle w:val="ListParagraph"/>
        <w:rPr>
          <w:rFonts w:ascii="Cambria" w:hAnsi="Cambria"/>
          <w:sz w:val="22"/>
          <w:szCs w:val="22"/>
        </w:rPr>
      </w:pPr>
    </w:p>
    <w:p w14:paraId="06F4BEB1" w14:textId="77777777" w:rsidR="002F5CC0" w:rsidRDefault="002F5CC0" w:rsidP="002F5CC0">
      <w:pPr>
        <w:pStyle w:val="ListParagraph"/>
        <w:rPr>
          <w:rFonts w:ascii="Cambria" w:hAnsi="Cambria"/>
          <w:sz w:val="22"/>
          <w:szCs w:val="22"/>
        </w:rPr>
      </w:pPr>
    </w:p>
    <w:p w14:paraId="7819103B" w14:textId="3A32ED0C" w:rsidR="002F5CC0" w:rsidRDefault="002F5CC0" w:rsidP="002F5CC0">
      <w:pPr>
        <w:pStyle w:val="ListParagraph"/>
        <w:numPr>
          <w:ilvl w:val="0"/>
          <w:numId w:val="3"/>
        </w:numPr>
        <w:rPr>
          <w:rFonts w:ascii="Cambria" w:hAnsi="Cambria"/>
          <w:sz w:val="22"/>
          <w:szCs w:val="22"/>
        </w:rPr>
      </w:pPr>
      <w:r>
        <w:rPr>
          <w:rFonts w:ascii="Cambria" w:hAnsi="Cambria"/>
          <w:sz w:val="22"/>
          <w:szCs w:val="22"/>
        </w:rPr>
        <w:t>Matthew 13:1-9</w:t>
      </w:r>
    </w:p>
    <w:p w14:paraId="32EDCB5D" w14:textId="77777777" w:rsidR="002F5CC0" w:rsidRDefault="002F5CC0" w:rsidP="002F5CC0">
      <w:pPr>
        <w:rPr>
          <w:rFonts w:ascii="Cambria" w:hAnsi="Cambria"/>
          <w:sz w:val="22"/>
          <w:szCs w:val="22"/>
        </w:rPr>
      </w:pPr>
    </w:p>
    <w:p w14:paraId="70EB93A7" w14:textId="77777777" w:rsidR="002F5CC0" w:rsidRDefault="002F5CC0" w:rsidP="002F5CC0">
      <w:pPr>
        <w:rPr>
          <w:rFonts w:ascii="Cambria" w:hAnsi="Cambria"/>
          <w:sz w:val="22"/>
          <w:szCs w:val="22"/>
        </w:rPr>
      </w:pPr>
    </w:p>
    <w:p w14:paraId="54DFE323" w14:textId="77777777" w:rsidR="00B71937" w:rsidRDefault="00B71937" w:rsidP="002F5CC0">
      <w:pPr>
        <w:rPr>
          <w:rFonts w:ascii="Cambria" w:hAnsi="Cambria"/>
          <w:sz w:val="22"/>
          <w:szCs w:val="22"/>
        </w:rPr>
      </w:pPr>
    </w:p>
    <w:p w14:paraId="57305225" w14:textId="77777777" w:rsidR="002F5CC0" w:rsidRDefault="002F5CC0" w:rsidP="002F5CC0">
      <w:pPr>
        <w:rPr>
          <w:rFonts w:ascii="Cambria" w:hAnsi="Cambria"/>
          <w:sz w:val="22"/>
          <w:szCs w:val="22"/>
        </w:rPr>
      </w:pPr>
    </w:p>
    <w:p w14:paraId="7C44430E" w14:textId="7A79850C" w:rsidR="002F5CC0" w:rsidRDefault="002F5CC0" w:rsidP="002F5CC0">
      <w:pPr>
        <w:rPr>
          <w:rFonts w:ascii="Cambria" w:hAnsi="Cambria"/>
          <w:sz w:val="22"/>
          <w:szCs w:val="22"/>
        </w:rPr>
      </w:pPr>
      <w:r>
        <w:rPr>
          <w:rFonts w:ascii="Cambria" w:hAnsi="Cambria"/>
          <w:sz w:val="22"/>
          <w:szCs w:val="22"/>
        </w:rPr>
        <w:t>III. An obvious connection: the sin that is unforgivable (Mark 3:22-30)</w:t>
      </w:r>
    </w:p>
    <w:p w14:paraId="0DFD0849" w14:textId="77777777" w:rsidR="002F5CC0" w:rsidRDefault="002F5CC0" w:rsidP="002F5CC0">
      <w:pPr>
        <w:rPr>
          <w:rFonts w:ascii="Cambria" w:hAnsi="Cambria"/>
          <w:sz w:val="22"/>
          <w:szCs w:val="22"/>
        </w:rPr>
      </w:pPr>
    </w:p>
    <w:p w14:paraId="35863EB8" w14:textId="77777777" w:rsidR="002F5CC0" w:rsidRDefault="002F5CC0" w:rsidP="002F5CC0">
      <w:pPr>
        <w:rPr>
          <w:rFonts w:ascii="Cambria" w:hAnsi="Cambria"/>
          <w:sz w:val="22"/>
          <w:szCs w:val="22"/>
        </w:rPr>
      </w:pPr>
    </w:p>
    <w:p w14:paraId="59C67AE1" w14:textId="77777777" w:rsidR="002F5CC0" w:rsidRDefault="002F5CC0" w:rsidP="002F5CC0">
      <w:pPr>
        <w:rPr>
          <w:rFonts w:ascii="Cambria" w:hAnsi="Cambria"/>
          <w:sz w:val="22"/>
          <w:szCs w:val="22"/>
        </w:rPr>
      </w:pPr>
    </w:p>
    <w:p w14:paraId="70EB65E2" w14:textId="77777777" w:rsidR="002F5CC0" w:rsidRDefault="002F5CC0" w:rsidP="002F5CC0">
      <w:pPr>
        <w:rPr>
          <w:rFonts w:ascii="Cambria" w:hAnsi="Cambria"/>
          <w:sz w:val="22"/>
          <w:szCs w:val="22"/>
        </w:rPr>
      </w:pPr>
    </w:p>
    <w:p w14:paraId="39156785" w14:textId="77777777" w:rsidR="002F5CC0" w:rsidRDefault="002F5CC0" w:rsidP="002F5CC0">
      <w:pPr>
        <w:rPr>
          <w:rFonts w:ascii="Cambria" w:hAnsi="Cambria"/>
          <w:sz w:val="22"/>
          <w:szCs w:val="22"/>
        </w:rPr>
      </w:pPr>
    </w:p>
    <w:p w14:paraId="4BE332EF" w14:textId="77777777" w:rsidR="002F5CC0" w:rsidRDefault="002F5CC0" w:rsidP="002F5CC0">
      <w:pPr>
        <w:rPr>
          <w:rFonts w:ascii="Cambria" w:hAnsi="Cambria"/>
          <w:sz w:val="22"/>
          <w:szCs w:val="22"/>
        </w:rPr>
      </w:pPr>
    </w:p>
    <w:p w14:paraId="56E8D212" w14:textId="77777777" w:rsidR="002F5CC0" w:rsidRDefault="002F5CC0" w:rsidP="002F5CC0">
      <w:pPr>
        <w:rPr>
          <w:rFonts w:ascii="Cambria" w:hAnsi="Cambria"/>
          <w:sz w:val="22"/>
          <w:szCs w:val="22"/>
        </w:rPr>
      </w:pPr>
    </w:p>
    <w:p w14:paraId="0FD850F4" w14:textId="77777777" w:rsidR="002F5CC0" w:rsidRDefault="002F5CC0" w:rsidP="002F5CC0">
      <w:pPr>
        <w:rPr>
          <w:rFonts w:ascii="Cambria" w:hAnsi="Cambria"/>
          <w:sz w:val="22"/>
          <w:szCs w:val="22"/>
        </w:rPr>
      </w:pPr>
    </w:p>
    <w:p w14:paraId="1EC80227" w14:textId="79DB656F" w:rsidR="002F5CC0" w:rsidRPr="002F5CC0" w:rsidRDefault="002F5CC0" w:rsidP="002F5CC0">
      <w:pPr>
        <w:rPr>
          <w:rFonts w:ascii="Cambria" w:hAnsi="Cambria"/>
          <w:sz w:val="22"/>
          <w:szCs w:val="22"/>
        </w:rPr>
      </w:pPr>
      <w:r>
        <w:rPr>
          <w:rFonts w:ascii="Cambria" w:hAnsi="Cambria"/>
          <w:sz w:val="22"/>
          <w:szCs w:val="22"/>
        </w:rPr>
        <w:t xml:space="preserve">IV. A hopeful declaration: </w:t>
      </w:r>
      <w:r w:rsidR="002C1BB0">
        <w:rPr>
          <w:rFonts w:ascii="Cambria" w:hAnsi="Cambria"/>
          <w:sz w:val="22"/>
          <w:szCs w:val="22"/>
        </w:rPr>
        <w:t>our</w:t>
      </w:r>
      <w:r>
        <w:rPr>
          <w:rFonts w:ascii="Cambria" w:hAnsi="Cambria"/>
          <w:sz w:val="22"/>
          <w:szCs w:val="22"/>
        </w:rPr>
        <w:t xml:space="preserve"> God </w:t>
      </w:r>
      <w:r w:rsidR="002C1BB0">
        <w:rPr>
          <w:rFonts w:ascii="Cambria" w:hAnsi="Cambria"/>
          <w:sz w:val="22"/>
          <w:szCs w:val="22"/>
        </w:rPr>
        <w:t>who is omnipotent</w:t>
      </w:r>
      <w:r>
        <w:rPr>
          <w:rFonts w:ascii="Cambria" w:hAnsi="Cambria"/>
          <w:sz w:val="22"/>
          <w:szCs w:val="22"/>
        </w:rPr>
        <w:t xml:space="preserve"> (Matthew 19:23-26)</w:t>
      </w:r>
    </w:p>
    <w:p w14:paraId="2F34E7CA" w14:textId="77777777" w:rsidR="00993959" w:rsidRDefault="00993959"/>
    <w:p w14:paraId="1BAD0C3F" w14:textId="77777777" w:rsidR="00E35869" w:rsidRDefault="00E35869"/>
    <w:p w14:paraId="58BB9AE3" w14:textId="77777777" w:rsidR="00E35869" w:rsidRDefault="00E35869"/>
    <w:p w14:paraId="3031D3AD" w14:textId="77777777" w:rsidR="00E35869" w:rsidRDefault="00E35869"/>
    <w:p w14:paraId="02926C31" w14:textId="77777777" w:rsidR="00E35869" w:rsidRDefault="00E35869"/>
    <w:p w14:paraId="464D4D32" w14:textId="77777777" w:rsidR="00E35869" w:rsidRDefault="00E35869"/>
    <w:p w14:paraId="1E975641" w14:textId="77777777" w:rsidR="00E35869" w:rsidRDefault="00E35869"/>
    <w:p w14:paraId="2ED4B2FD" w14:textId="77777777" w:rsidR="00E35869" w:rsidRDefault="00E35869"/>
    <w:p w14:paraId="5807B965" w14:textId="416A1DE7" w:rsidR="00E35869" w:rsidRDefault="002F5CC0" w:rsidP="00E35869">
      <w:pPr>
        <w:rPr>
          <w:rFonts w:ascii="Cambria" w:hAnsi="Cambria"/>
          <w:sz w:val="22"/>
          <w:szCs w:val="22"/>
        </w:rPr>
      </w:pPr>
      <w:r>
        <w:rPr>
          <w:rFonts w:ascii="Cambria" w:hAnsi="Cambria"/>
          <w:sz w:val="22"/>
          <w:szCs w:val="22"/>
        </w:rPr>
        <w:t>V</w:t>
      </w:r>
      <w:r w:rsidR="00E35869">
        <w:rPr>
          <w:rFonts w:ascii="Cambria" w:hAnsi="Cambria"/>
          <w:sz w:val="22"/>
          <w:szCs w:val="22"/>
        </w:rPr>
        <w:t>. Conclusion – a final word</w:t>
      </w:r>
    </w:p>
    <w:p w14:paraId="3B602D56" w14:textId="77777777" w:rsidR="00E35869" w:rsidRDefault="00E35869"/>
    <w:p w14:paraId="73B80751" w14:textId="77777777" w:rsidR="00E35869" w:rsidRDefault="00E35869"/>
    <w:p w14:paraId="75FDAEC6" w14:textId="77777777" w:rsidR="00E35869" w:rsidRDefault="00E35869"/>
    <w:p w14:paraId="5C7E7326" w14:textId="77777777" w:rsidR="002F5CC0" w:rsidRDefault="002F5CC0" w:rsidP="00E35869"/>
    <w:p w14:paraId="129C8971" w14:textId="1F09F811" w:rsidR="00E35869" w:rsidRPr="00B808A4" w:rsidRDefault="00E35869" w:rsidP="00E35869">
      <w:pPr>
        <w:rPr>
          <w:rFonts w:ascii="Cambria" w:hAnsi="Cambria"/>
          <w:sz w:val="22"/>
          <w:szCs w:val="22"/>
        </w:rPr>
      </w:pPr>
      <w:r w:rsidRPr="00B808A4">
        <w:rPr>
          <w:rFonts w:ascii="Cambria" w:hAnsi="Cambria"/>
          <w:b/>
          <w:sz w:val="22"/>
          <w:szCs w:val="22"/>
          <w:u w:val="single"/>
        </w:rPr>
        <w:lastRenderedPageBreak/>
        <w:t>QUOTES</w:t>
      </w:r>
    </w:p>
    <w:p w14:paraId="1A51808E" w14:textId="77777777" w:rsidR="00E35869" w:rsidRDefault="00E35869" w:rsidP="00E35869">
      <w:pPr>
        <w:rPr>
          <w:rFonts w:ascii="Cambria" w:hAnsi="Cambria"/>
          <w:sz w:val="22"/>
          <w:szCs w:val="22"/>
        </w:rPr>
      </w:pPr>
    </w:p>
    <w:p w14:paraId="43BD8C85" w14:textId="1912485A" w:rsidR="00E35869" w:rsidRDefault="00E35869" w:rsidP="00E35869">
      <w:pPr>
        <w:rPr>
          <w:rFonts w:ascii="Cambria" w:hAnsi="Cambria"/>
          <w:sz w:val="22"/>
          <w:szCs w:val="22"/>
        </w:rPr>
      </w:pPr>
      <w:r>
        <w:rPr>
          <w:rFonts w:ascii="Cambria" w:hAnsi="Cambria"/>
          <w:sz w:val="22"/>
          <w:szCs w:val="22"/>
        </w:rPr>
        <w:t xml:space="preserve">1. </w:t>
      </w:r>
      <w:r w:rsidR="00C75381">
        <w:rPr>
          <w:rFonts w:ascii="Cambria" w:hAnsi="Cambria"/>
          <w:sz w:val="22"/>
          <w:szCs w:val="22"/>
          <w:u w:val="single"/>
        </w:rPr>
        <w:t>ESV Study Bible</w:t>
      </w:r>
      <w:r>
        <w:rPr>
          <w:rFonts w:ascii="Cambria" w:hAnsi="Cambria"/>
          <w:sz w:val="22"/>
          <w:szCs w:val="22"/>
        </w:rPr>
        <w:t>:</w:t>
      </w:r>
    </w:p>
    <w:p w14:paraId="41821CF3" w14:textId="77777777" w:rsidR="00C75381" w:rsidRDefault="00C75381" w:rsidP="00E35869">
      <w:pPr>
        <w:rPr>
          <w:rFonts w:ascii="Cambria" w:hAnsi="Cambria"/>
          <w:sz w:val="22"/>
          <w:szCs w:val="22"/>
        </w:rPr>
      </w:pPr>
    </w:p>
    <w:p w14:paraId="2EDA3573" w14:textId="0F238C34" w:rsidR="00C75381" w:rsidRPr="00C75381" w:rsidRDefault="00326F7B" w:rsidP="00C75381">
      <w:pPr>
        <w:ind w:left="720"/>
        <w:rPr>
          <w:rStyle w:val="apple-style-span"/>
          <w:rFonts w:ascii="Cambria" w:hAnsi="Cambria"/>
          <w:iCs/>
          <w:color w:val="262626"/>
          <w:sz w:val="22"/>
          <w:szCs w:val="22"/>
        </w:rPr>
      </w:pPr>
      <w:r>
        <w:rPr>
          <w:rStyle w:val="apple-style-span"/>
          <w:rFonts w:ascii="Cambria" w:hAnsi="Cambria"/>
          <w:i/>
          <w:color w:val="262626"/>
          <w:sz w:val="22"/>
          <w:szCs w:val="22"/>
        </w:rPr>
        <w:t>B</w:t>
      </w:r>
      <w:r w:rsidR="00C75381" w:rsidRPr="00C75381">
        <w:rPr>
          <w:rFonts w:ascii="Cambria" w:hAnsi="Cambria"/>
          <w:i/>
          <w:iCs/>
          <w:sz w:val="22"/>
          <w:szCs w:val="22"/>
        </w:rPr>
        <w:t xml:space="preserve">lasphemy against the Holy Spirit—that is, the persistent and unrepentant resistance against the work of the Holy Spirit and his message concerning Jesus (cf. Acts 7:51)—this, Jesus says, will not be forgiven. </w:t>
      </w:r>
      <w:r w:rsidR="0058659C">
        <w:rPr>
          <w:rFonts w:ascii="Cambria" w:hAnsi="Cambria"/>
          <w:i/>
          <w:iCs/>
          <w:sz w:val="22"/>
          <w:szCs w:val="22"/>
        </w:rPr>
        <w:t xml:space="preserve"> </w:t>
      </w:r>
      <w:r w:rsidR="00C75381" w:rsidRPr="00C75381">
        <w:rPr>
          <w:rFonts w:ascii="Cambria" w:hAnsi="Cambria"/>
          <w:i/>
          <w:iCs/>
          <w:sz w:val="22"/>
          <w:szCs w:val="22"/>
        </w:rPr>
        <w:t>The person who persists in hardening his heart against God, against the work of the Holy Spirit, and against the provision of Christ as Savior, is outside the reach of God’s provision for forgiveness and salvation</w:t>
      </w:r>
      <w:r w:rsidR="00C75381" w:rsidRPr="00C75381">
        <w:rPr>
          <w:rStyle w:val="apple-style-span"/>
          <w:rFonts w:ascii="Cambria" w:hAnsi="Cambria"/>
          <w:i/>
          <w:color w:val="262626"/>
          <w:sz w:val="22"/>
          <w:szCs w:val="22"/>
        </w:rPr>
        <w:t>.</w:t>
      </w:r>
    </w:p>
    <w:p w14:paraId="60CF41E4" w14:textId="77777777" w:rsidR="00C75381" w:rsidRPr="00C75381" w:rsidRDefault="00C75381" w:rsidP="00E35869">
      <w:pPr>
        <w:rPr>
          <w:rStyle w:val="apple-style-span"/>
          <w:rFonts w:ascii="Cambria" w:hAnsi="Cambria"/>
          <w:iCs/>
          <w:color w:val="262626"/>
          <w:sz w:val="22"/>
          <w:szCs w:val="22"/>
        </w:rPr>
      </w:pPr>
    </w:p>
    <w:p w14:paraId="7D081214" w14:textId="327A48CB" w:rsidR="00C75381" w:rsidRPr="00C75381" w:rsidRDefault="00C75381" w:rsidP="00E35869">
      <w:pPr>
        <w:rPr>
          <w:rStyle w:val="apple-style-span"/>
          <w:rFonts w:ascii="Cambria" w:hAnsi="Cambria"/>
          <w:iCs/>
          <w:color w:val="262626"/>
          <w:sz w:val="22"/>
          <w:szCs w:val="22"/>
        </w:rPr>
      </w:pPr>
      <w:r w:rsidRPr="00C75381">
        <w:rPr>
          <w:rStyle w:val="apple-style-span"/>
          <w:rFonts w:ascii="Cambria" w:hAnsi="Cambria"/>
          <w:iCs/>
          <w:color w:val="262626"/>
          <w:sz w:val="22"/>
          <w:szCs w:val="22"/>
        </w:rPr>
        <w:t xml:space="preserve">2. </w:t>
      </w:r>
      <w:r w:rsidRPr="00C75381">
        <w:rPr>
          <w:rStyle w:val="apple-style-span"/>
          <w:rFonts w:ascii="Cambria" w:hAnsi="Cambria"/>
          <w:iCs/>
          <w:color w:val="262626"/>
          <w:sz w:val="22"/>
          <w:szCs w:val="22"/>
          <w:u w:val="single"/>
        </w:rPr>
        <w:t>J. C. Ryle</w:t>
      </w:r>
      <w:r w:rsidRPr="00C75381">
        <w:rPr>
          <w:rStyle w:val="apple-style-span"/>
          <w:rFonts w:ascii="Cambria" w:hAnsi="Cambria"/>
          <w:iCs/>
          <w:color w:val="262626"/>
          <w:sz w:val="22"/>
          <w:szCs w:val="22"/>
        </w:rPr>
        <w:t>:</w:t>
      </w:r>
    </w:p>
    <w:p w14:paraId="0591D8B2" w14:textId="77777777" w:rsidR="00C75381" w:rsidRPr="00C75381" w:rsidRDefault="00C75381" w:rsidP="00E35869">
      <w:pPr>
        <w:rPr>
          <w:rStyle w:val="apple-style-span"/>
          <w:rFonts w:ascii="Cambria" w:hAnsi="Cambria"/>
          <w:iCs/>
          <w:color w:val="262626"/>
          <w:sz w:val="22"/>
          <w:szCs w:val="22"/>
        </w:rPr>
      </w:pPr>
    </w:p>
    <w:p w14:paraId="05CE40EA" w14:textId="48C34AFA" w:rsidR="00C75381" w:rsidRPr="00C75381" w:rsidRDefault="00C75381" w:rsidP="00C75381">
      <w:pPr>
        <w:ind w:left="720"/>
        <w:rPr>
          <w:rFonts w:ascii="Cambria" w:hAnsi="Cambria"/>
          <w:iCs/>
          <w:sz w:val="22"/>
          <w:szCs w:val="22"/>
        </w:rPr>
      </w:pPr>
      <w:r w:rsidRPr="00C75381">
        <w:rPr>
          <w:rFonts w:ascii="Cambria" w:hAnsi="Cambria"/>
          <w:i/>
          <w:sz w:val="22"/>
          <w:szCs w:val="22"/>
        </w:rPr>
        <w:t xml:space="preserve">What then is the unpardonable sin? </w:t>
      </w:r>
      <w:r w:rsidR="00FC7BCF">
        <w:rPr>
          <w:rFonts w:ascii="Cambria" w:hAnsi="Cambria"/>
          <w:i/>
          <w:sz w:val="22"/>
          <w:szCs w:val="22"/>
        </w:rPr>
        <w:t xml:space="preserve"> </w:t>
      </w:r>
      <w:r w:rsidRPr="00C75381">
        <w:rPr>
          <w:rFonts w:ascii="Cambria" w:hAnsi="Cambria"/>
          <w:i/>
          <w:sz w:val="22"/>
          <w:szCs w:val="22"/>
        </w:rPr>
        <w:t xml:space="preserve">It must be frankly confessed that its precise nature is nowhere defined in holy Scripture. </w:t>
      </w:r>
      <w:r w:rsidR="0045389A">
        <w:rPr>
          <w:rFonts w:ascii="Cambria" w:hAnsi="Cambria"/>
          <w:i/>
          <w:sz w:val="22"/>
          <w:szCs w:val="22"/>
        </w:rPr>
        <w:t xml:space="preserve"> </w:t>
      </w:r>
      <w:r w:rsidRPr="00C75381">
        <w:rPr>
          <w:rFonts w:ascii="Cambria" w:hAnsi="Cambria"/>
          <w:i/>
          <w:sz w:val="22"/>
          <w:szCs w:val="22"/>
        </w:rPr>
        <w:t xml:space="preserve">The most probable view is that it is a combination of clear intellectual knowledge of the Gospel, with deliberate rejection of it and willful choice of sin. </w:t>
      </w:r>
      <w:r w:rsidR="0045389A">
        <w:rPr>
          <w:rFonts w:ascii="Cambria" w:hAnsi="Cambria"/>
          <w:i/>
          <w:sz w:val="22"/>
          <w:szCs w:val="22"/>
        </w:rPr>
        <w:t xml:space="preserve"> </w:t>
      </w:r>
      <w:r w:rsidRPr="00C75381">
        <w:rPr>
          <w:rFonts w:ascii="Cambria" w:hAnsi="Cambria"/>
          <w:i/>
          <w:sz w:val="22"/>
          <w:szCs w:val="22"/>
        </w:rPr>
        <w:t xml:space="preserve">It is a union of light in the head and hatred in the heart. </w:t>
      </w:r>
      <w:r w:rsidR="0045389A">
        <w:rPr>
          <w:rFonts w:ascii="Cambria" w:hAnsi="Cambria"/>
          <w:i/>
          <w:sz w:val="22"/>
          <w:szCs w:val="22"/>
        </w:rPr>
        <w:t xml:space="preserve"> </w:t>
      </w:r>
      <w:r w:rsidRPr="00C75381">
        <w:rPr>
          <w:rFonts w:ascii="Cambria" w:hAnsi="Cambria"/>
          <w:i/>
          <w:sz w:val="22"/>
          <w:szCs w:val="22"/>
        </w:rPr>
        <w:t>Such was the case of Judas Iscariot</w:t>
      </w:r>
      <w:r w:rsidR="00BA0D00">
        <w:rPr>
          <w:rFonts w:ascii="Cambria" w:hAnsi="Cambria"/>
          <w:i/>
          <w:sz w:val="22"/>
          <w:szCs w:val="22"/>
        </w:rPr>
        <w:t xml:space="preserve">… </w:t>
      </w:r>
      <w:r w:rsidRPr="00C75381">
        <w:rPr>
          <w:rFonts w:ascii="Cambria" w:hAnsi="Cambria"/>
          <w:i/>
          <w:sz w:val="22"/>
          <w:szCs w:val="22"/>
        </w:rPr>
        <w:t xml:space="preserve">In the absence of any definition in Scripture, we shall probably not get much nearer to the mark than this. </w:t>
      </w:r>
      <w:r w:rsidR="00BA0D00">
        <w:rPr>
          <w:rFonts w:ascii="Cambria" w:hAnsi="Cambria"/>
          <w:i/>
          <w:sz w:val="22"/>
          <w:szCs w:val="22"/>
        </w:rPr>
        <w:t xml:space="preserve"> </w:t>
      </w:r>
      <w:r w:rsidRPr="00C75381">
        <w:rPr>
          <w:rFonts w:ascii="Cambria" w:hAnsi="Cambria"/>
          <w:i/>
          <w:sz w:val="22"/>
          <w:szCs w:val="22"/>
        </w:rPr>
        <w:t xml:space="preserve">Yet even this view must be treated carefully. </w:t>
      </w:r>
      <w:r w:rsidR="00BA0D00">
        <w:rPr>
          <w:rFonts w:ascii="Cambria" w:hAnsi="Cambria"/>
          <w:i/>
          <w:sz w:val="22"/>
          <w:szCs w:val="22"/>
        </w:rPr>
        <w:t xml:space="preserve"> </w:t>
      </w:r>
      <w:r w:rsidRPr="00C75381">
        <w:rPr>
          <w:rFonts w:ascii="Cambria" w:hAnsi="Cambria"/>
          <w:i/>
          <w:sz w:val="22"/>
          <w:szCs w:val="22"/>
        </w:rPr>
        <w:t xml:space="preserve">The limits which knowledge combined with unbelief must pass, in order to become the unpardonable sin, are graciously withheld from us. </w:t>
      </w:r>
      <w:r w:rsidR="0073743B">
        <w:rPr>
          <w:rFonts w:ascii="Cambria" w:hAnsi="Cambria"/>
          <w:i/>
          <w:sz w:val="22"/>
          <w:szCs w:val="22"/>
        </w:rPr>
        <w:t xml:space="preserve"> </w:t>
      </w:r>
      <w:r w:rsidRPr="00C75381">
        <w:rPr>
          <w:rFonts w:ascii="Cambria" w:hAnsi="Cambria"/>
          <w:i/>
          <w:sz w:val="22"/>
          <w:szCs w:val="22"/>
        </w:rPr>
        <w:t>God has mercifully ordered that we can never decide positively about any person that they have committed a sin which cannot be forgiven.</w:t>
      </w:r>
    </w:p>
    <w:p w14:paraId="59C4A85A" w14:textId="77777777" w:rsidR="00E35869" w:rsidRPr="00C75381" w:rsidRDefault="00E35869">
      <w:pPr>
        <w:rPr>
          <w:rFonts w:ascii="Cambria" w:hAnsi="Cambria"/>
          <w:sz w:val="22"/>
          <w:szCs w:val="22"/>
        </w:rPr>
      </w:pPr>
    </w:p>
    <w:p w14:paraId="687B5CF5" w14:textId="02230B78" w:rsidR="00E35869" w:rsidRDefault="00C75381">
      <w:pPr>
        <w:rPr>
          <w:rFonts w:ascii="Cambria" w:hAnsi="Cambria"/>
          <w:sz w:val="22"/>
          <w:szCs w:val="22"/>
        </w:rPr>
      </w:pPr>
      <w:r>
        <w:rPr>
          <w:rFonts w:ascii="Cambria" w:hAnsi="Cambria"/>
          <w:sz w:val="22"/>
          <w:szCs w:val="22"/>
        </w:rPr>
        <w:t xml:space="preserve">3. </w:t>
      </w:r>
      <w:r w:rsidRPr="00C75381">
        <w:rPr>
          <w:rFonts w:ascii="Cambria" w:hAnsi="Cambria"/>
          <w:sz w:val="22"/>
          <w:szCs w:val="22"/>
          <w:u w:val="single"/>
        </w:rPr>
        <w:t>R. C. Sproul</w:t>
      </w:r>
      <w:r>
        <w:rPr>
          <w:rFonts w:ascii="Cambria" w:hAnsi="Cambria"/>
          <w:sz w:val="22"/>
          <w:szCs w:val="22"/>
        </w:rPr>
        <w:t>:</w:t>
      </w:r>
    </w:p>
    <w:p w14:paraId="42ACB2EA" w14:textId="77777777" w:rsidR="00C75381" w:rsidRDefault="00C75381">
      <w:pPr>
        <w:rPr>
          <w:rFonts w:ascii="Cambria" w:hAnsi="Cambria"/>
          <w:sz w:val="22"/>
          <w:szCs w:val="22"/>
        </w:rPr>
      </w:pPr>
    </w:p>
    <w:p w14:paraId="3FEE5385" w14:textId="40E03093" w:rsidR="00C75381" w:rsidRPr="00C75381" w:rsidRDefault="00BC7F92" w:rsidP="00C75381">
      <w:pPr>
        <w:ind w:left="720"/>
        <w:rPr>
          <w:rFonts w:ascii="Cambria" w:hAnsi="Cambria"/>
          <w:sz w:val="22"/>
          <w:szCs w:val="22"/>
        </w:rPr>
      </w:pPr>
      <w:r>
        <w:rPr>
          <w:rStyle w:val="apple-style-span"/>
          <w:i/>
          <w:color w:val="262626"/>
        </w:rPr>
        <w:t>W</w:t>
      </w:r>
      <w:r w:rsidR="00C75381" w:rsidRPr="00C75381">
        <w:rPr>
          <w:rStyle w:val="apple-style-span"/>
          <w:rFonts w:ascii="Cambria" w:hAnsi="Cambria"/>
          <w:i/>
          <w:color w:val="262626"/>
          <w:sz w:val="22"/>
          <w:szCs w:val="22"/>
        </w:rPr>
        <w:t xml:space="preserve">orrying about it is one of the clearest evidences that [you] have not committed this sin, for those who commit it are so hardened in their hearts that </w:t>
      </w:r>
      <w:r w:rsidR="002B1B74">
        <w:rPr>
          <w:rStyle w:val="apple-style-span"/>
          <w:rFonts w:ascii="Cambria" w:hAnsi="Cambria"/>
          <w:i/>
          <w:color w:val="262626"/>
          <w:sz w:val="22"/>
          <w:szCs w:val="22"/>
        </w:rPr>
        <w:t>they</w:t>
      </w:r>
      <w:r w:rsidR="00C75381" w:rsidRPr="00C75381">
        <w:rPr>
          <w:rStyle w:val="apple-style-span"/>
          <w:rFonts w:ascii="Cambria" w:hAnsi="Cambria"/>
          <w:i/>
          <w:color w:val="262626"/>
          <w:sz w:val="22"/>
          <w:szCs w:val="22"/>
        </w:rPr>
        <w:t xml:space="preserve"> do not care that they commit it.  Thanks be to God that the sin that is unpardonable is not a sin that He allows His people to commit.</w:t>
      </w:r>
    </w:p>
    <w:p w14:paraId="5FAA2228" w14:textId="77777777" w:rsidR="00E35869" w:rsidRPr="00C75381" w:rsidRDefault="00E35869">
      <w:pPr>
        <w:rPr>
          <w:rFonts w:ascii="Cambria" w:hAnsi="Cambria"/>
          <w:sz w:val="22"/>
          <w:szCs w:val="22"/>
        </w:rPr>
      </w:pPr>
    </w:p>
    <w:p w14:paraId="1CED3BBD" w14:textId="258E5E39" w:rsidR="00E35869" w:rsidRDefault="00C75381">
      <w:pPr>
        <w:rPr>
          <w:rFonts w:ascii="Cambria" w:hAnsi="Cambria"/>
          <w:sz w:val="22"/>
          <w:szCs w:val="22"/>
        </w:rPr>
      </w:pPr>
      <w:r>
        <w:rPr>
          <w:rFonts w:ascii="Cambria" w:hAnsi="Cambria"/>
          <w:sz w:val="22"/>
          <w:szCs w:val="22"/>
        </w:rPr>
        <w:t xml:space="preserve">4. </w:t>
      </w:r>
      <w:r w:rsidRPr="00C75381">
        <w:rPr>
          <w:rFonts w:ascii="Cambria" w:hAnsi="Cambria"/>
          <w:sz w:val="22"/>
          <w:szCs w:val="22"/>
          <w:u w:val="single"/>
        </w:rPr>
        <w:t>James R. Edwards</w:t>
      </w:r>
      <w:r>
        <w:rPr>
          <w:rFonts w:ascii="Cambria" w:hAnsi="Cambria"/>
          <w:sz w:val="22"/>
          <w:szCs w:val="22"/>
        </w:rPr>
        <w:t>:</w:t>
      </w:r>
    </w:p>
    <w:p w14:paraId="561E4EDD" w14:textId="77777777" w:rsidR="00C75381" w:rsidRDefault="00C75381">
      <w:pPr>
        <w:rPr>
          <w:rFonts w:ascii="Cambria" w:hAnsi="Cambria"/>
          <w:sz w:val="22"/>
          <w:szCs w:val="22"/>
        </w:rPr>
      </w:pPr>
    </w:p>
    <w:p w14:paraId="7C0FFDA4" w14:textId="575388E1" w:rsidR="00C75381" w:rsidRPr="00C75381" w:rsidRDefault="00C75381" w:rsidP="00C75381">
      <w:pPr>
        <w:ind w:left="720"/>
        <w:rPr>
          <w:rFonts w:ascii="Cambria" w:hAnsi="Cambria"/>
          <w:sz w:val="22"/>
          <w:szCs w:val="22"/>
        </w:rPr>
      </w:pPr>
      <w:r w:rsidRPr="00C75381">
        <w:rPr>
          <w:rFonts w:ascii="Cambria" w:hAnsi="Cambria"/>
          <w:i/>
          <w:sz w:val="22"/>
          <w:szCs w:val="22"/>
        </w:rPr>
        <w:t xml:space="preserve">Finally, it is imperative to note that Mark places this saying as a warning, not as a condemnation or cause for anxiety. </w:t>
      </w:r>
      <w:r w:rsidR="00870ABC">
        <w:rPr>
          <w:rFonts w:ascii="Cambria" w:hAnsi="Cambria"/>
          <w:i/>
          <w:sz w:val="22"/>
          <w:szCs w:val="22"/>
        </w:rPr>
        <w:t xml:space="preserve"> </w:t>
      </w:r>
      <w:r w:rsidRPr="00C75381">
        <w:rPr>
          <w:rFonts w:ascii="Cambria" w:hAnsi="Cambria"/>
          <w:i/>
          <w:sz w:val="22"/>
          <w:szCs w:val="22"/>
        </w:rPr>
        <w:t>The same saying that warns against ascribing evil to Jesus also assures of God’s willingness to forgive “all the sins and blasphemies of men.”</w:t>
      </w:r>
      <w:r w:rsidR="00C75DC3">
        <w:rPr>
          <w:rFonts w:ascii="Cambria" w:hAnsi="Cambria"/>
          <w:i/>
          <w:sz w:val="22"/>
          <w:szCs w:val="22"/>
        </w:rPr>
        <w:t xml:space="preserve"> </w:t>
      </w:r>
      <w:r w:rsidRPr="00C75381">
        <w:rPr>
          <w:rFonts w:ascii="Cambria" w:hAnsi="Cambria"/>
          <w:i/>
          <w:sz w:val="22"/>
          <w:szCs w:val="22"/>
        </w:rPr>
        <w:t xml:space="preserve"> Anyone who is worried about having committed the sin against the Holy Spirit has not yet committed it, for anxiety of having done so is evidence of the potential for repentance. </w:t>
      </w:r>
      <w:r w:rsidR="00C75DC3">
        <w:rPr>
          <w:rFonts w:ascii="Cambria" w:hAnsi="Cambria"/>
          <w:i/>
          <w:sz w:val="22"/>
          <w:szCs w:val="22"/>
        </w:rPr>
        <w:t xml:space="preserve"> </w:t>
      </w:r>
      <w:r w:rsidRPr="00C75381">
        <w:rPr>
          <w:rFonts w:ascii="Cambria" w:hAnsi="Cambria"/>
          <w:i/>
          <w:sz w:val="22"/>
          <w:szCs w:val="22"/>
        </w:rPr>
        <w:t>There is no record in Scripture of anyone asking forgiveness of God and being denied it!</w:t>
      </w:r>
    </w:p>
    <w:p w14:paraId="54198804" w14:textId="77777777" w:rsidR="00E35869" w:rsidRDefault="00E35869">
      <w:pPr>
        <w:rPr>
          <w:rFonts w:ascii="Cambria" w:hAnsi="Cambria"/>
          <w:sz w:val="22"/>
          <w:szCs w:val="22"/>
        </w:rPr>
      </w:pPr>
    </w:p>
    <w:p w14:paraId="37935766" w14:textId="61994D4A" w:rsidR="001E57CD" w:rsidRDefault="00D5320E">
      <w:pPr>
        <w:rPr>
          <w:rFonts w:ascii="Cambria" w:hAnsi="Cambria"/>
          <w:sz w:val="22"/>
          <w:szCs w:val="22"/>
        </w:rPr>
      </w:pPr>
      <w:r>
        <w:rPr>
          <w:rFonts w:ascii="Cambria" w:hAnsi="Cambria"/>
          <w:sz w:val="22"/>
          <w:szCs w:val="22"/>
        </w:rPr>
        <w:t xml:space="preserve">5. </w:t>
      </w:r>
      <w:r w:rsidRPr="00D5320E">
        <w:rPr>
          <w:rFonts w:ascii="Cambria" w:hAnsi="Cambria"/>
          <w:sz w:val="22"/>
          <w:szCs w:val="22"/>
          <w:u w:val="single"/>
        </w:rPr>
        <w:t>John MacArthur</w:t>
      </w:r>
      <w:r>
        <w:rPr>
          <w:rFonts w:ascii="Cambria" w:hAnsi="Cambria"/>
          <w:sz w:val="22"/>
          <w:szCs w:val="22"/>
        </w:rPr>
        <w:t>:</w:t>
      </w:r>
    </w:p>
    <w:p w14:paraId="44D3574F" w14:textId="77777777" w:rsidR="00D5320E" w:rsidRDefault="00D5320E">
      <w:pPr>
        <w:rPr>
          <w:rFonts w:ascii="Cambria" w:hAnsi="Cambria"/>
          <w:sz w:val="22"/>
          <w:szCs w:val="22"/>
        </w:rPr>
      </w:pPr>
    </w:p>
    <w:p w14:paraId="14F6DABE" w14:textId="30C29E20" w:rsidR="00D5320E" w:rsidRPr="00D5320E" w:rsidRDefault="00D5320E" w:rsidP="008A44CB">
      <w:pPr>
        <w:ind w:left="720"/>
        <w:rPr>
          <w:rFonts w:ascii="Cambria" w:hAnsi="Cambria"/>
          <w:sz w:val="22"/>
          <w:szCs w:val="22"/>
        </w:rPr>
      </w:pPr>
      <w:r>
        <w:rPr>
          <w:rFonts w:ascii="Cambria" w:hAnsi="Cambria"/>
          <w:sz w:val="22"/>
          <w:szCs w:val="22"/>
        </w:rPr>
        <w:t>[</w:t>
      </w:r>
      <w:r w:rsidRPr="00D5320E">
        <w:rPr>
          <w:rFonts w:ascii="Cambria" w:hAnsi="Cambria"/>
          <w:sz w:val="22"/>
          <w:szCs w:val="22"/>
        </w:rPr>
        <w:t>The Greek word translated “restore” means</w:t>
      </w:r>
      <w:r w:rsidR="008A44CB">
        <w:rPr>
          <w:rFonts w:ascii="Cambria" w:hAnsi="Cambria"/>
          <w:sz w:val="22"/>
          <w:szCs w:val="22"/>
        </w:rPr>
        <w:t>]</w:t>
      </w:r>
      <w:r w:rsidRPr="00D5320E">
        <w:rPr>
          <w:rFonts w:ascii="Cambria" w:hAnsi="Cambria"/>
          <w:sz w:val="22"/>
          <w:szCs w:val="22"/>
        </w:rPr>
        <w:t xml:space="preserve"> </w:t>
      </w:r>
      <w:r w:rsidRPr="00D5320E">
        <w:rPr>
          <w:rFonts w:ascii="Cambria" w:hAnsi="Cambria"/>
          <w:i/>
          <w:iCs/>
          <w:sz w:val="22"/>
          <w:szCs w:val="22"/>
        </w:rPr>
        <w:t>to bring back to an original condition.  The original condition of these Jews was that o</w:t>
      </w:r>
      <w:r w:rsidR="004B5100">
        <w:rPr>
          <w:rFonts w:ascii="Cambria" w:hAnsi="Cambria"/>
          <w:i/>
          <w:iCs/>
          <w:sz w:val="22"/>
          <w:szCs w:val="22"/>
        </w:rPr>
        <w:t>f</w:t>
      </w:r>
      <w:r w:rsidRPr="00D5320E">
        <w:rPr>
          <w:rFonts w:ascii="Cambria" w:hAnsi="Cambria"/>
          <w:i/>
          <w:iCs/>
          <w:sz w:val="22"/>
          <w:szCs w:val="22"/>
        </w:rPr>
        <w:t xml:space="preserve"> excitement about the gospel when they first heard it… They had moved from Judaism right up </w:t>
      </w:r>
      <w:r>
        <w:rPr>
          <w:rFonts w:ascii="Cambria" w:hAnsi="Cambria"/>
          <w:i/>
          <w:iCs/>
          <w:sz w:val="22"/>
          <w:szCs w:val="22"/>
        </w:rPr>
        <w:t>to</w:t>
      </w:r>
      <w:r w:rsidRPr="00D5320E">
        <w:rPr>
          <w:rFonts w:ascii="Cambria" w:hAnsi="Cambria"/>
          <w:i/>
          <w:iCs/>
          <w:sz w:val="22"/>
          <w:szCs w:val="22"/>
        </w:rPr>
        <w:t xml:space="preserve"> the edge of Christianity, evidently even to repentance… They had come all the way up to the edge of salvation</w:t>
      </w:r>
      <w:r w:rsidRPr="00D5320E">
        <w:rPr>
          <w:rFonts w:ascii="Cambria" w:hAnsi="Cambria"/>
          <w:sz w:val="22"/>
          <w:szCs w:val="22"/>
        </w:rPr>
        <w:t>.</w:t>
      </w:r>
      <w:r w:rsidR="008A44CB">
        <w:rPr>
          <w:rFonts w:ascii="Cambria" w:hAnsi="Cambria"/>
          <w:sz w:val="22"/>
          <w:szCs w:val="22"/>
        </w:rPr>
        <w:t xml:space="preserve"> </w:t>
      </w:r>
    </w:p>
    <w:p w14:paraId="3D87C6B3" w14:textId="77777777" w:rsidR="00C75381" w:rsidRDefault="00C75381" w:rsidP="00E35869">
      <w:pPr>
        <w:rPr>
          <w:rFonts w:ascii="Cambria" w:hAnsi="Cambria"/>
          <w:sz w:val="22"/>
          <w:szCs w:val="22"/>
        </w:rPr>
      </w:pPr>
    </w:p>
    <w:p w14:paraId="4D27D075" w14:textId="5DE51CD1" w:rsidR="00E35869" w:rsidRPr="007E5452" w:rsidRDefault="00E35869" w:rsidP="00E35869">
      <w:pPr>
        <w:rPr>
          <w:rFonts w:ascii="Cambria" w:hAnsi="Cambria"/>
          <w:b/>
          <w:sz w:val="21"/>
          <w:szCs w:val="21"/>
        </w:rPr>
      </w:pPr>
      <w:r w:rsidRPr="007E5452">
        <w:rPr>
          <w:rFonts w:ascii="Cambria" w:hAnsi="Cambria"/>
          <w:b/>
          <w:sz w:val="21"/>
          <w:szCs w:val="21"/>
          <w:u w:val="single"/>
        </w:rPr>
        <w:t>SUPPORTING SCRIPTURE</w:t>
      </w:r>
    </w:p>
    <w:p w14:paraId="0B74E622" w14:textId="77777777" w:rsidR="00E35869" w:rsidRPr="007E5452" w:rsidRDefault="00E35869" w:rsidP="00E35869">
      <w:pPr>
        <w:rPr>
          <w:rFonts w:ascii="Cambria" w:hAnsi="Cambria"/>
          <w:b/>
          <w:sz w:val="21"/>
          <w:szCs w:val="21"/>
        </w:rPr>
      </w:pPr>
    </w:p>
    <w:p w14:paraId="081D7A87" w14:textId="2EBC5BDB" w:rsidR="00C75381" w:rsidRPr="007E5452" w:rsidRDefault="00C75381" w:rsidP="00C75381">
      <w:pPr>
        <w:pStyle w:val="ListParagraph"/>
        <w:numPr>
          <w:ilvl w:val="0"/>
          <w:numId w:val="1"/>
        </w:numPr>
        <w:rPr>
          <w:rFonts w:ascii="Cambria" w:hAnsi="Cambria"/>
          <w:b/>
          <w:bCs/>
          <w:sz w:val="21"/>
          <w:szCs w:val="21"/>
        </w:rPr>
      </w:pPr>
      <w:r w:rsidRPr="007E5452">
        <w:rPr>
          <w:rFonts w:ascii="Cambria" w:hAnsi="Cambria"/>
          <w:b/>
          <w:bCs/>
          <w:sz w:val="21"/>
          <w:szCs w:val="21"/>
        </w:rPr>
        <w:t>Matt. 7:221-23; Gen. 3:17-18; Matt. 13:1-9</w:t>
      </w:r>
    </w:p>
    <w:p w14:paraId="0D41D990" w14:textId="77777777" w:rsidR="007E5452" w:rsidRPr="007E5452" w:rsidRDefault="00C75381" w:rsidP="007E5452">
      <w:pPr>
        <w:pStyle w:val="ListParagraph"/>
        <w:numPr>
          <w:ilvl w:val="0"/>
          <w:numId w:val="1"/>
        </w:numPr>
        <w:rPr>
          <w:rFonts w:ascii="Cambria" w:hAnsi="Cambria"/>
          <w:b/>
          <w:bCs/>
          <w:sz w:val="21"/>
          <w:szCs w:val="21"/>
        </w:rPr>
      </w:pPr>
      <w:r w:rsidRPr="007E5452">
        <w:rPr>
          <w:rFonts w:ascii="Cambria" w:hAnsi="Cambria"/>
          <w:b/>
          <w:bCs/>
          <w:sz w:val="21"/>
          <w:szCs w:val="21"/>
        </w:rPr>
        <w:t>Mark 3:22-30; Is. 1:18; Deut. 29:29</w:t>
      </w:r>
    </w:p>
    <w:p w14:paraId="7C645FC9" w14:textId="1C0744BF" w:rsidR="00E35869" w:rsidRPr="007E5452" w:rsidRDefault="00C75381" w:rsidP="007E5452">
      <w:pPr>
        <w:pStyle w:val="ListParagraph"/>
        <w:numPr>
          <w:ilvl w:val="0"/>
          <w:numId w:val="1"/>
        </w:numPr>
        <w:rPr>
          <w:rFonts w:ascii="Cambria" w:hAnsi="Cambria"/>
          <w:b/>
          <w:bCs/>
          <w:sz w:val="21"/>
          <w:szCs w:val="21"/>
        </w:rPr>
      </w:pPr>
      <w:r w:rsidRPr="007E5452">
        <w:rPr>
          <w:rFonts w:ascii="Cambria" w:hAnsi="Cambria"/>
          <w:b/>
          <w:bCs/>
          <w:sz w:val="21"/>
          <w:szCs w:val="21"/>
        </w:rPr>
        <w:t>1 Tim. 1:12-15; Matt. 19:23-26</w:t>
      </w:r>
    </w:p>
    <w:sectPr w:rsidR="00E35869" w:rsidRPr="007E5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20F"/>
    <w:multiLevelType w:val="hybridMultilevel"/>
    <w:tmpl w:val="5C32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61800"/>
    <w:multiLevelType w:val="hybridMultilevel"/>
    <w:tmpl w:val="C5724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6497B"/>
    <w:multiLevelType w:val="hybridMultilevel"/>
    <w:tmpl w:val="83AA7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033916">
    <w:abstractNumId w:val="0"/>
  </w:num>
  <w:num w:numId="2" w16cid:durableId="1654528694">
    <w:abstractNumId w:val="2"/>
  </w:num>
  <w:num w:numId="3" w16cid:durableId="400563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C0"/>
    <w:rsid w:val="001E57CD"/>
    <w:rsid w:val="002B1B74"/>
    <w:rsid w:val="002C1BB0"/>
    <w:rsid w:val="002F5CC0"/>
    <w:rsid w:val="00323E2C"/>
    <w:rsid w:val="00326F7B"/>
    <w:rsid w:val="003E788D"/>
    <w:rsid w:val="0045389A"/>
    <w:rsid w:val="004B5100"/>
    <w:rsid w:val="00531A75"/>
    <w:rsid w:val="0058659C"/>
    <w:rsid w:val="00672810"/>
    <w:rsid w:val="0069101D"/>
    <w:rsid w:val="0073743B"/>
    <w:rsid w:val="007E5452"/>
    <w:rsid w:val="007F7DB9"/>
    <w:rsid w:val="00870ABC"/>
    <w:rsid w:val="008A44CB"/>
    <w:rsid w:val="00993959"/>
    <w:rsid w:val="00AF7573"/>
    <w:rsid w:val="00B71937"/>
    <w:rsid w:val="00BA0D00"/>
    <w:rsid w:val="00BA6A71"/>
    <w:rsid w:val="00BC7F92"/>
    <w:rsid w:val="00C75381"/>
    <w:rsid w:val="00C75DC3"/>
    <w:rsid w:val="00C93366"/>
    <w:rsid w:val="00D5320E"/>
    <w:rsid w:val="00D9244D"/>
    <w:rsid w:val="00E35869"/>
    <w:rsid w:val="00F83D8A"/>
    <w:rsid w:val="00FC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E66F79"/>
  <w15:chartTrackingRefBased/>
  <w15:docId w15:val="{3E41D914-A3A4-0F4E-BDA4-72DD7CEA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869"/>
    <w:rPr>
      <w:rFonts w:asciiTheme="minorHAnsi" w:eastAsiaTheme="minorEastAsia"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869"/>
    <w:pPr>
      <w:ind w:left="720"/>
      <w:contextualSpacing/>
    </w:pPr>
  </w:style>
  <w:style w:type="character" w:customStyle="1" w:styleId="apple-style-span">
    <w:name w:val="apple-style-span"/>
    <w:basedOn w:val="DefaultParagraphFont"/>
    <w:rsid w:val="00C75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2020/Library/Group%20Containers/UBF8T346G9.Office/User%20Content.localized/Templates.localized/SERMON%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SHEET.dotx</Template>
  <TotalTime>38</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26</cp:revision>
  <dcterms:created xsi:type="dcterms:W3CDTF">2023-11-01T15:30:00Z</dcterms:created>
  <dcterms:modified xsi:type="dcterms:W3CDTF">2023-11-03T12:47:00Z</dcterms:modified>
</cp:coreProperties>
</file>