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4FE79332"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372523">
        <w:rPr>
          <w:rFonts w:ascii="Cambria" w:hAnsi="Cambria"/>
          <w:b/>
          <w:sz w:val="22"/>
          <w:szCs w:val="22"/>
        </w:rPr>
        <w:t>8</w:t>
      </w:r>
      <w:r w:rsidRPr="00643BA0">
        <w:rPr>
          <w:rFonts w:ascii="Cambria" w:hAnsi="Cambria"/>
          <w:b/>
          <w:sz w:val="22"/>
          <w:szCs w:val="22"/>
        </w:rPr>
        <w:t>/</w:t>
      </w:r>
      <w:r w:rsidR="00372523">
        <w:rPr>
          <w:rFonts w:ascii="Cambria" w:hAnsi="Cambria"/>
          <w:b/>
          <w:sz w:val="22"/>
          <w:szCs w:val="22"/>
        </w:rPr>
        <w:t>21</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4FCBB440"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372523">
        <w:rPr>
          <w:rFonts w:ascii="Cambria" w:hAnsi="Cambria"/>
          <w:b/>
          <w:sz w:val="22"/>
          <w:szCs w:val="22"/>
        </w:rPr>
        <w:t>7</w:t>
      </w:r>
      <w:r w:rsidRPr="00643BA0">
        <w:rPr>
          <w:rFonts w:ascii="Cambria" w:hAnsi="Cambria"/>
          <w:b/>
          <w:sz w:val="22"/>
          <w:szCs w:val="22"/>
        </w:rPr>
        <w:t>”</w:t>
      </w:r>
    </w:p>
    <w:p w14:paraId="66FB1A9F" w14:textId="696A5CDD" w:rsidR="00C8474A" w:rsidRDefault="00B3410D" w:rsidP="00C8474A">
      <w:pPr>
        <w:rPr>
          <w:b/>
        </w:rPr>
      </w:pPr>
      <w:r w:rsidRPr="00643BA0">
        <w:rPr>
          <w:rFonts w:ascii="Cambria" w:hAnsi="Cambria"/>
          <w:b/>
          <w:sz w:val="22"/>
          <w:szCs w:val="22"/>
        </w:rPr>
        <w:t xml:space="preserve">Text: </w:t>
      </w:r>
      <w:r w:rsidR="006F40B9">
        <w:rPr>
          <w:rFonts w:ascii="Cambria" w:hAnsi="Cambria"/>
          <w:b/>
          <w:sz w:val="22"/>
          <w:szCs w:val="22"/>
        </w:rPr>
        <w:t>Judges 13:15-18</w:t>
      </w:r>
    </w:p>
    <w:p w14:paraId="702FB33E" w14:textId="4A39407E" w:rsidR="007E5642" w:rsidRPr="00643BA0" w:rsidRDefault="007E5642" w:rsidP="004057D7">
      <w:pPr>
        <w:rPr>
          <w:rFonts w:ascii="Cambria" w:hAnsi="Cambria"/>
          <w:sz w:val="22"/>
          <w:szCs w:val="22"/>
        </w:rPr>
      </w:pPr>
    </w:p>
    <w:p w14:paraId="0B3E5318" w14:textId="0ADFE9BF"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r w:rsidR="00372523">
        <w:rPr>
          <w:rFonts w:ascii="Cambria" w:hAnsi="Cambria"/>
          <w:sz w:val="22"/>
          <w:szCs w:val="22"/>
        </w:rPr>
        <w:t>and review</w:t>
      </w:r>
    </w:p>
    <w:p w14:paraId="57AF3B18" w14:textId="787AFEC7" w:rsidR="000D2B0A" w:rsidRPr="00643BA0" w:rsidRDefault="000D2B0A" w:rsidP="004057D7">
      <w:pPr>
        <w:rPr>
          <w:rFonts w:ascii="Cambria" w:hAnsi="Cambria"/>
          <w:sz w:val="22"/>
          <w:szCs w:val="22"/>
        </w:rPr>
      </w:pPr>
    </w:p>
    <w:p w14:paraId="000C29D7" w14:textId="2A6854AA" w:rsidR="003A7D93" w:rsidRDefault="003A7D93" w:rsidP="000D2B0A">
      <w:pPr>
        <w:rPr>
          <w:rFonts w:ascii="Cambria" w:hAnsi="Cambria"/>
          <w:sz w:val="22"/>
          <w:szCs w:val="22"/>
        </w:rPr>
      </w:pPr>
    </w:p>
    <w:p w14:paraId="7F84CEE7" w14:textId="25026942" w:rsidR="00A12676" w:rsidRDefault="00A12676" w:rsidP="000D2B0A">
      <w:pPr>
        <w:rPr>
          <w:rFonts w:ascii="Cambria" w:hAnsi="Cambria"/>
          <w:sz w:val="22"/>
          <w:szCs w:val="22"/>
        </w:rPr>
      </w:pPr>
    </w:p>
    <w:p w14:paraId="688CCDD5" w14:textId="14EC38FC" w:rsidR="00A12676" w:rsidRDefault="00A12676" w:rsidP="000D2B0A">
      <w:pPr>
        <w:rPr>
          <w:rFonts w:ascii="Cambria" w:hAnsi="Cambria"/>
          <w:sz w:val="22"/>
          <w:szCs w:val="22"/>
        </w:rPr>
      </w:pPr>
    </w:p>
    <w:p w14:paraId="4552E2E1" w14:textId="77777777" w:rsidR="00A12676" w:rsidRDefault="00A12676" w:rsidP="000D2B0A">
      <w:pPr>
        <w:rPr>
          <w:rFonts w:ascii="Cambria" w:hAnsi="Cambria"/>
          <w:sz w:val="22"/>
          <w:szCs w:val="22"/>
        </w:rPr>
      </w:pPr>
    </w:p>
    <w:p w14:paraId="21D21E97" w14:textId="77777777" w:rsidR="00A12676" w:rsidRDefault="00A12676"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31FE238D" w:rsidR="00373053" w:rsidRPr="00643BA0" w:rsidRDefault="00373053" w:rsidP="000D2B0A">
      <w:pPr>
        <w:rPr>
          <w:rFonts w:ascii="Cambria" w:hAnsi="Cambria"/>
          <w:sz w:val="22"/>
          <w:szCs w:val="22"/>
        </w:rPr>
      </w:pPr>
      <w:r w:rsidRPr="00643BA0">
        <w:rPr>
          <w:rFonts w:ascii="Cambria" w:hAnsi="Cambria"/>
          <w:sz w:val="22"/>
          <w:szCs w:val="22"/>
        </w:rPr>
        <w:t xml:space="preserve">II. </w:t>
      </w:r>
      <w:r w:rsidR="00372523">
        <w:rPr>
          <w:rFonts w:ascii="Cambria" w:hAnsi="Cambria"/>
          <w:sz w:val="22"/>
          <w:szCs w:val="22"/>
        </w:rPr>
        <w:t>The God-man: humanity and deity in perfect co-existence</w:t>
      </w:r>
    </w:p>
    <w:p w14:paraId="1E6426E4" w14:textId="47F9287F" w:rsidR="0075688D" w:rsidRPr="00643BA0" w:rsidRDefault="0075688D" w:rsidP="00002AC9">
      <w:pPr>
        <w:rPr>
          <w:rFonts w:ascii="Cambria" w:hAnsi="Cambria"/>
          <w:sz w:val="22"/>
          <w:szCs w:val="22"/>
        </w:rPr>
      </w:pPr>
    </w:p>
    <w:p w14:paraId="5A2C0C33" w14:textId="4A7E0FC2" w:rsidR="009055DC" w:rsidRDefault="00372523" w:rsidP="009055DC">
      <w:pPr>
        <w:pStyle w:val="ListParagraph"/>
        <w:numPr>
          <w:ilvl w:val="0"/>
          <w:numId w:val="17"/>
        </w:numPr>
        <w:rPr>
          <w:rFonts w:ascii="Cambria" w:hAnsi="Cambria"/>
          <w:sz w:val="22"/>
          <w:szCs w:val="22"/>
        </w:rPr>
      </w:pPr>
      <w:r>
        <w:rPr>
          <w:rFonts w:ascii="Cambria" w:hAnsi="Cambria"/>
          <w:sz w:val="22"/>
          <w:szCs w:val="22"/>
        </w:rPr>
        <w:t>Matthew 14:22-25</w:t>
      </w:r>
    </w:p>
    <w:p w14:paraId="3CE5EB69" w14:textId="77777777" w:rsidR="00B94B89" w:rsidRDefault="00B94B89" w:rsidP="00B94B89">
      <w:pPr>
        <w:pStyle w:val="ListParagraph"/>
        <w:rPr>
          <w:rFonts w:ascii="Cambria" w:hAnsi="Cambria"/>
          <w:sz w:val="22"/>
          <w:szCs w:val="22"/>
        </w:rPr>
      </w:pPr>
    </w:p>
    <w:p w14:paraId="2CB93CE7" w14:textId="68C86577" w:rsidR="00B94B89" w:rsidRDefault="00372523" w:rsidP="00B94B89">
      <w:pPr>
        <w:pStyle w:val="ListParagraph"/>
        <w:numPr>
          <w:ilvl w:val="1"/>
          <w:numId w:val="17"/>
        </w:numPr>
        <w:rPr>
          <w:rFonts w:ascii="Cambria" w:hAnsi="Cambria"/>
          <w:sz w:val="22"/>
          <w:szCs w:val="22"/>
        </w:rPr>
      </w:pPr>
      <w:r>
        <w:rPr>
          <w:rFonts w:ascii="Cambria" w:hAnsi="Cambria"/>
          <w:sz w:val="22"/>
          <w:szCs w:val="22"/>
        </w:rPr>
        <w:t>Jesus prays</w:t>
      </w:r>
      <w:r w:rsidR="00A12676">
        <w:rPr>
          <w:rFonts w:ascii="Cambria" w:hAnsi="Cambria"/>
          <w:sz w:val="22"/>
          <w:szCs w:val="22"/>
        </w:rPr>
        <w:t>.</w:t>
      </w:r>
    </w:p>
    <w:p w14:paraId="59F3EEAF" w14:textId="7E18A416" w:rsidR="004803EA" w:rsidRDefault="004803EA" w:rsidP="005406CA">
      <w:pPr>
        <w:rPr>
          <w:rFonts w:ascii="Cambria" w:hAnsi="Cambria"/>
          <w:sz w:val="22"/>
          <w:szCs w:val="22"/>
        </w:rPr>
      </w:pPr>
    </w:p>
    <w:p w14:paraId="125BCB25" w14:textId="77777777" w:rsidR="004803EA" w:rsidRPr="005406CA" w:rsidRDefault="004803EA" w:rsidP="005406CA">
      <w:pPr>
        <w:rPr>
          <w:rFonts w:ascii="Cambria" w:hAnsi="Cambria"/>
          <w:sz w:val="22"/>
          <w:szCs w:val="22"/>
        </w:rPr>
      </w:pPr>
    </w:p>
    <w:p w14:paraId="0DF60F8D" w14:textId="6AE96949" w:rsidR="00B94B89" w:rsidRDefault="00372523" w:rsidP="00B94B89">
      <w:pPr>
        <w:pStyle w:val="ListParagraph"/>
        <w:numPr>
          <w:ilvl w:val="1"/>
          <w:numId w:val="17"/>
        </w:numPr>
        <w:rPr>
          <w:rFonts w:ascii="Cambria" w:hAnsi="Cambria"/>
          <w:sz w:val="22"/>
          <w:szCs w:val="22"/>
        </w:rPr>
      </w:pPr>
      <w:r>
        <w:rPr>
          <w:rFonts w:ascii="Cambria" w:hAnsi="Cambria"/>
          <w:sz w:val="22"/>
          <w:szCs w:val="22"/>
        </w:rPr>
        <w:t>Jesus walks on the sea</w:t>
      </w:r>
      <w:r w:rsidR="00A12676">
        <w:rPr>
          <w:rFonts w:ascii="Cambria" w:hAnsi="Cambria"/>
          <w:sz w:val="22"/>
          <w:szCs w:val="22"/>
        </w:rPr>
        <w:t>.</w:t>
      </w:r>
    </w:p>
    <w:p w14:paraId="1645D4EB" w14:textId="4728A068" w:rsidR="009055DC" w:rsidRDefault="009055DC" w:rsidP="009055DC">
      <w:pPr>
        <w:pStyle w:val="ListParagraph"/>
        <w:rPr>
          <w:rFonts w:ascii="Cambria" w:hAnsi="Cambria"/>
          <w:sz w:val="22"/>
          <w:szCs w:val="22"/>
        </w:rPr>
      </w:pPr>
    </w:p>
    <w:p w14:paraId="7C9EA160" w14:textId="77777777" w:rsidR="005406CA" w:rsidRDefault="005406CA" w:rsidP="009055DC">
      <w:pPr>
        <w:pStyle w:val="ListParagraph"/>
        <w:rPr>
          <w:rFonts w:ascii="Cambria" w:hAnsi="Cambria"/>
          <w:sz w:val="22"/>
          <w:szCs w:val="22"/>
        </w:rPr>
      </w:pPr>
    </w:p>
    <w:p w14:paraId="733DA987" w14:textId="7D3AC4A5" w:rsidR="009055DC" w:rsidRDefault="00372523" w:rsidP="009055DC">
      <w:pPr>
        <w:pStyle w:val="ListParagraph"/>
        <w:numPr>
          <w:ilvl w:val="0"/>
          <w:numId w:val="17"/>
        </w:numPr>
        <w:rPr>
          <w:rFonts w:ascii="Cambria" w:hAnsi="Cambria"/>
          <w:sz w:val="22"/>
          <w:szCs w:val="22"/>
        </w:rPr>
      </w:pPr>
      <w:r>
        <w:rPr>
          <w:rFonts w:ascii="Cambria" w:hAnsi="Cambria"/>
          <w:sz w:val="22"/>
          <w:szCs w:val="22"/>
        </w:rPr>
        <w:t>Mark 1:40-42</w:t>
      </w:r>
    </w:p>
    <w:p w14:paraId="5296E108" w14:textId="77777777" w:rsidR="00372523" w:rsidRDefault="00372523" w:rsidP="00372523">
      <w:pPr>
        <w:pStyle w:val="ListParagraph"/>
        <w:rPr>
          <w:rFonts w:ascii="Cambria" w:hAnsi="Cambria"/>
          <w:sz w:val="22"/>
          <w:szCs w:val="22"/>
        </w:rPr>
      </w:pPr>
    </w:p>
    <w:p w14:paraId="05C54D7F" w14:textId="1778F44E" w:rsidR="00372523" w:rsidRDefault="00372523" w:rsidP="00372523">
      <w:pPr>
        <w:pStyle w:val="ListParagraph"/>
        <w:numPr>
          <w:ilvl w:val="1"/>
          <w:numId w:val="17"/>
        </w:numPr>
        <w:rPr>
          <w:rFonts w:ascii="Cambria" w:hAnsi="Cambria"/>
          <w:sz w:val="22"/>
          <w:szCs w:val="22"/>
        </w:rPr>
      </w:pPr>
      <w:r>
        <w:rPr>
          <w:rFonts w:ascii="Cambria" w:hAnsi="Cambria"/>
          <w:sz w:val="22"/>
          <w:szCs w:val="22"/>
        </w:rPr>
        <w:t>Jesus is moved with pity</w:t>
      </w:r>
      <w:r w:rsidR="00A12676">
        <w:rPr>
          <w:rFonts w:ascii="Cambria" w:hAnsi="Cambria"/>
          <w:sz w:val="22"/>
          <w:szCs w:val="22"/>
        </w:rPr>
        <w:t>.</w:t>
      </w:r>
    </w:p>
    <w:p w14:paraId="73052375" w14:textId="272E2CD3" w:rsidR="00372523" w:rsidRDefault="00372523" w:rsidP="00372523">
      <w:pPr>
        <w:pStyle w:val="ListParagraph"/>
        <w:ind w:left="1440"/>
        <w:rPr>
          <w:rFonts w:ascii="Cambria" w:hAnsi="Cambria"/>
          <w:sz w:val="22"/>
          <w:szCs w:val="22"/>
        </w:rPr>
      </w:pPr>
    </w:p>
    <w:p w14:paraId="317A7518" w14:textId="77777777" w:rsidR="00372523" w:rsidRDefault="00372523" w:rsidP="00372523">
      <w:pPr>
        <w:pStyle w:val="ListParagraph"/>
        <w:ind w:left="1440"/>
        <w:rPr>
          <w:rFonts w:ascii="Cambria" w:hAnsi="Cambria"/>
          <w:sz w:val="22"/>
          <w:szCs w:val="22"/>
        </w:rPr>
      </w:pPr>
    </w:p>
    <w:p w14:paraId="31201A98" w14:textId="164125A3" w:rsidR="00372523" w:rsidRDefault="00372523" w:rsidP="00372523">
      <w:pPr>
        <w:pStyle w:val="ListParagraph"/>
        <w:numPr>
          <w:ilvl w:val="1"/>
          <w:numId w:val="17"/>
        </w:numPr>
        <w:rPr>
          <w:rFonts w:ascii="Cambria" w:hAnsi="Cambria"/>
          <w:sz w:val="22"/>
          <w:szCs w:val="22"/>
        </w:rPr>
      </w:pPr>
      <w:r>
        <w:rPr>
          <w:rFonts w:ascii="Cambria" w:hAnsi="Cambria"/>
          <w:sz w:val="22"/>
          <w:szCs w:val="22"/>
        </w:rPr>
        <w:t>Jesus heals the leper</w:t>
      </w:r>
      <w:r w:rsidR="00A12676">
        <w:rPr>
          <w:rFonts w:ascii="Cambria" w:hAnsi="Cambria"/>
          <w:sz w:val="22"/>
          <w:szCs w:val="22"/>
        </w:rPr>
        <w:t>.</w:t>
      </w:r>
    </w:p>
    <w:p w14:paraId="03DBBE71" w14:textId="6CA1D9C8" w:rsidR="009055DC" w:rsidRDefault="009055DC" w:rsidP="005406CA">
      <w:pPr>
        <w:rPr>
          <w:rFonts w:ascii="Cambria" w:hAnsi="Cambria"/>
          <w:sz w:val="22"/>
          <w:szCs w:val="22"/>
        </w:rPr>
      </w:pPr>
    </w:p>
    <w:p w14:paraId="5EFA6131" w14:textId="77777777" w:rsidR="004803EA" w:rsidRPr="005406CA" w:rsidRDefault="004803EA" w:rsidP="005406CA">
      <w:pPr>
        <w:rPr>
          <w:rFonts w:ascii="Cambria" w:hAnsi="Cambria"/>
          <w:sz w:val="22"/>
          <w:szCs w:val="22"/>
        </w:rPr>
      </w:pPr>
    </w:p>
    <w:p w14:paraId="41447900" w14:textId="52C0957F" w:rsidR="009055DC" w:rsidRDefault="00A12676" w:rsidP="009055DC">
      <w:pPr>
        <w:pStyle w:val="ListParagraph"/>
        <w:numPr>
          <w:ilvl w:val="0"/>
          <w:numId w:val="17"/>
        </w:numPr>
        <w:rPr>
          <w:rFonts w:ascii="Cambria" w:hAnsi="Cambria"/>
          <w:sz w:val="22"/>
          <w:szCs w:val="22"/>
        </w:rPr>
      </w:pPr>
      <w:r>
        <w:rPr>
          <w:rFonts w:ascii="Cambria" w:hAnsi="Cambria"/>
          <w:sz w:val="22"/>
          <w:szCs w:val="22"/>
        </w:rPr>
        <w:t>Luke 8:22-24</w:t>
      </w:r>
    </w:p>
    <w:p w14:paraId="41340633" w14:textId="77777777" w:rsidR="00A12676" w:rsidRDefault="00A12676" w:rsidP="00A12676">
      <w:pPr>
        <w:pStyle w:val="ListParagraph"/>
        <w:rPr>
          <w:rFonts w:ascii="Cambria" w:hAnsi="Cambria"/>
          <w:sz w:val="22"/>
          <w:szCs w:val="22"/>
        </w:rPr>
      </w:pPr>
    </w:p>
    <w:p w14:paraId="2FC1F635" w14:textId="5C4D94C3" w:rsidR="00A12676" w:rsidRDefault="00A12676" w:rsidP="00A12676">
      <w:pPr>
        <w:pStyle w:val="ListParagraph"/>
        <w:numPr>
          <w:ilvl w:val="1"/>
          <w:numId w:val="17"/>
        </w:numPr>
        <w:rPr>
          <w:rFonts w:ascii="Cambria" w:hAnsi="Cambria"/>
          <w:sz w:val="22"/>
          <w:szCs w:val="22"/>
        </w:rPr>
      </w:pPr>
      <w:r>
        <w:rPr>
          <w:rFonts w:ascii="Cambria" w:hAnsi="Cambria"/>
          <w:sz w:val="22"/>
          <w:szCs w:val="22"/>
        </w:rPr>
        <w:t>Jesus is sleeping.</w:t>
      </w:r>
    </w:p>
    <w:p w14:paraId="4153191F" w14:textId="2BF79334" w:rsidR="00A12676" w:rsidRDefault="00A12676" w:rsidP="00A12676">
      <w:pPr>
        <w:pStyle w:val="ListParagraph"/>
        <w:ind w:left="1440"/>
        <w:rPr>
          <w:rFonts w:ascii="Cambria" w:hAnsi="Cambria"/>
          <w:sz w:val="22"/>
          <w:szCs w:val="22"/>
        </w:rPr>
      </w:pPr>
    </w:p>
    <w:p w14:paraId="3F91ADAD" w14:textId="77777777" w:rsidR="00A12676" w:rsidRDefault="00A12676" w:rsidP="00A12676">
      <w:pPr>
        <w:pStyle w:val="ListParagraph"/>
        <w:ind w:left="1440"/>
        <w:rPr>
          <w:rFonts w:ascii="Cambria" w:hAnsi="Cambria"/>
          <w:sz w:val="22"/>
          <w:szCs w:val="22"/>
        </w:rPr>
      </w:pPr>
    </w:p>
    <w:p w14:paraId="7D4CA1E8" w14:textId="2750DFAC" w:rsidR="00A12676" w:rsidRDefault="00A12676" w:rsidP="00A12676">
      <w:pPr>
        <w:pStyle w:val="ListParagraph"/>
        <w:numPr>
          <w:ilvl w:val="1"/>
          <w:numId w:val="17"/>
        </w:numPr>
        <w:rPr>
          <w:rFonts w:ascii="Cambria" w:hAnsi="Cambria"/>
          <w:sz w:val="22"/>
          <w:szCs w:val="22"/>
        </w:rPr>
      </w:pPr>
      <w:r>
        <w:rPr>
          <w:rFonts w:ascii="Cambria" w:hAnsi="Cambria"/>
          <w:sz w:val="22"/>
          <w:szCs w:val="22"/>
        </w:rPr>
        <w:t>Jesus calms the storm.</w:t>
      </w:r>
    </w:p>
    <w:p w14:paraId="1FF85D45" w14:textId="161EE1EE" w:rsidR="004803EA" w:rsidRDefault="004803EA" w:rsidP="004803EA">
      <w:pPr>
        <w:pStyle w:val="ListParagraph"/>
        <w:rPr>
          <w:rFonts w:ascii="Cambria" w:hAnsi="Cambria"/>
          <w:sz w:val="22"/>
          <w:szCs w:val="22"/>
        </w:rPr>
      </w:pPr>
    </w:p>
    <w:p w14:paraId="5FD882D4" w14:textId="77777777" w:rsidR="004803EA" w:rsidRDefault="004803EA" w:rsidP="004803EA">
      <w:pPr>
        <w:pStyle w:val="ListParagraph"/>
        <w:rPr>
          <w:rFonts w:ascii="Cambria" w:hAnsi="Cambria"/>
          <w:sz w:val="22"/>
          <w:szCs w:val="22"/>
        </w:rPr>
      </w:pPr>
    </w:p>
    <w:p w14:paraId="4729F974" w14:textId="64A1935D" w:rsidR="006F40B9" w:rsidRDefault="00A12676" w:rsidP="009055DC">
      <w:pPr>
        <w:pStyle w:val="ListParagraph"/>
        <w:numPr>
          <w:ilvl w:val="0"/>
          <w:numId w:val="17"/>
        </w:numPr>
        <w:rPr>
          <w:rFonts w:ascii="Cambria" w:hAnsi="Cambria"/>
          <w:sz w:val="22"/>
          <w:szCs w:val="22"/>
        </w:rPr>
      </w:pPr>
      <w:r>
        <w:rPr>
          <w:rFonts w:ascii="Cambria" w:hAnsi="Cambria"/>
          <w:sz w:val="22"/>
          <w:szCs w:val="22"/>
        </w:rPr>
        <w:t>John 11:32-44</w:t>
      </w:r>
    </w:p>
    <w:p w14:paraId="259F345F" w14:textId="77777777" w:rsidR="00A12676" w:rsidRDefault="00A12676" w:rsidP="00A12676">
      <w:pPr>
        <w:pStyle w:val="ListParagraph"/>
        <w:rPr>
          <w:rFonts w:ascii="Cambria" w:hAnsi="Cambria"/>
          <w:sz w:val="22"/>
          <w:szCs w:val="22"/>
        </w:rPr>
      </w:pPr>
    </w:p>
    <w:p w14:paraId="609B555F" w14:textId="22964FE5" w:rsidR="00A12676" w:rsidRDefault="00A12676" w:rsidP="00A12676">
      <w:pPr>
        <w:pStyle w:val="ListParagraph"/>
        <w:numPr>
          <w:ilvl w:val="1"/>
          <w:numId w:val="17"/>
        </w:numPr>
        <w:rPr>
          <w:rFonts w:ascii="Cambria" w:hAnsi="Cambria"/>
          <w:sz w:val="22"/>
          <w:szCs w:val="22"/>
        </w:rPr>
      </w:pPr>
      <w:r>
        <w:rPr>
          <w:rFonts w:ascii="Cambria" w:hAnsi="Cambria"/>
          <w:sz w:val="22"/>
          <w:szCs w:val="22"/>
        </w:rPr>
        <w:t>Jesus is greatly troubled and He weeps.</w:t>
      </w:r>
    </w:p>
    <w:p w14:paraId="7B83D2F0" w14:textId="0B403DB9" w:rsidR="00A12676" w:rsidRDefault="00A12676" w:rsidP="00A12676">
      <w:pPr>
        <w:pStyle w:val="ListParagraph"/>
        <w:ind w:left="1440"/>
        <w:rPr>
          <w:rFonts w:ascii="Cambria" w:hAnsi="Cambria"/>
          <w:sz w:val="22"/>
          <w:szCs w:val="22"/>
        </w:rPr>
      </w:pPr>
    </w:p>
    <w:p w14:paraId="11E21C67" w14:textId="77777777" w:rsidR="00A12676" w:rsidRDefault="00A12676" w:rsidP="00A12676">
      <w:pPr>
        <w:pStyle w:val="ListParagraph"/>
        <w:ind w:left="1440"/>
        <w:rPr>
          <w:rFonts w:ascii="Cambria" w:hAnsi="Cambria"/>
          <w:sz w:val="22"/>
          <w:szCs w:val="22"/>
        </w:rPr>
      </w:pPr>
    </w:p>
    <w:p w14:paraId="57D88908" w14:textId="52625CFE" w:rsidR="00A12676" w:rsidRDefault="00A12676" w:rsidP="00A12676">
      <w:pPr>
        <w:pStyle w:val="ListParagraph"/>
        <w:numPr>
          <w:ilvl w:val="1"/>
          <w:numId w:val="17"/>
        </w:numPr>
        <w:rPr>
          <w:rFonts w:ascii="Cambria" w:hAnsi="Cambria"/>
          <w:sz w:val="22"/>
          <w:szCs w:val="22"/>
        </w:rPr>
      </w:pPr>
      <w:r>
        <w:rPr>
          <w:rFonts w:ascii="Cambria" w:hAnsi="Cambria"/>
          <w:sz w:val="22"/>
          <w:szCs w:val="22"/>
        </w:rPr>
        <w:t>Jesus raises Lazarus from the dead.</w:t>
      </w:r>
    </w:p>
    <w:p w14:paraId="5EDB4C1E" w14:textId="77777777" w:rsidR="005406CA" w:rsidRDefault="005406CA" w:rsidP="005406CA">
      <w:pPr>
        <w:pStyle w:val="ListParagraph"/>
        <w:rPr>
          <w:rFonts w:ascii="Cambria" w:hAnsi="Cambria"/>
          <w:sz w:val="22"/>
          <w:szCs w:val="22"/>
        </w:rPr>
      </w:pPr>
    </w:p>
    <w:p w14:paraId="662134B8" w14:textId="77777777" w:rsidR="005406CA" w:rsidRPr="007D25FA" w:rsidRDefault="005406CA" w:rsidP="007D25FA">
      <w:pPr>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5434D827" w14:textId="77777777" w:rsidR="007440F5" w:rsidRDefault="007440F5" w:rsidP="00F6196A">
      <w:pPr>
        <w:rPr>
          <w:rFonts w:ascii="Cambria" w:hAnsi="Cambria"/>
          <w:sz w:val="22"/>
          <w:szCs w:val="22"/>
        </w:rPr>
      </w:pPr>
    </w:p>
    <w:p w14:paraId="45537C49" w14:textId="6A838FE9"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1718D3B9" w14:textId="3D963C7B" w:rsidR="00180645" w:rsidRPr="00180645" w:rsidRDefault="004F0CF5" w:rsidP="00180645">
      <w:pPr>
        <w:rPr>
          <w:rFonts w:ascii="Cambria" w:hAnsi="Cambria"/>
          <w:sz w:val="22"/>
          <w:szCs w:val="22"/>
        </w:rPr>
      </w:pPr>
      <w:r>
        <w:rPr>
          <w:rFonts w:ascii="Cambria" w:hAnsi="Cambria"/>
          <w:sz w:val="22"/>
          <w:szCs w:val="22"/>
        </w:rPr>
        <w:t>1</w:t>
      </w:r>
      <w:r w:rsidR="00180645" w:rsidRPr="00180645">
        <w:rPr>
          <w:rFonts w:ascii="Cambria" w:hAnsi="Cambria"/>
          <w:sz w:val="22"/>
          <w:szCs w:val="22"/>
        </w:rPr>
        <w:t xml:space="preserve">. </w:t>
      </w:r>
      <w:r w:rsidR="007440F5">
        <w:rPr>
          <w:rFonts w:ascii="Cambria" w:hAnsi="Cambria"/>
          <w:sz w:val="22"/>
          <w:szCs w:val="22"/>
          <w:u w:val="single"/>
        </w:rPr>
        <w:t>Michael Horton</w:t>
      </w:r>
      <w:r w:rsidR="00180645" w:rsidRPr="00180645">
        <w:rPr>
          <w:rFonts w:ascii="Cambria" w:hAnsi="Cambria"/>
          <w:sz w:val="22"/>
          <w:szCs w:val="22"/>
        </w:rPr>
        <w:t>:</w:t>
      </w:r>
    </w:p>
    <w:p w14:paraId="6927DF8E" w14:textId="39B826F9" w:rsidR="00180645" w:rsidRPr="00180645" w:rsidRDefault="00180645" w:rsidP="00180645">
      <w:pPr>
        <w:rPr>
          <w:rFonts w:ascii="Cambria" w:hAnsi="Cambria"/>
          <w:sz w:val="22"/>
          <w:szCs w:val="22"/>
        </w:rPr>
      </w:pPr>
    </w:p>
    <w:p w14:paraId="7053B0CF" w14:textId="389F6C5E" w:rsidR="007440F5" w:rsidRPr="00ED1135" w:rsidRDefault="007440F5" w:rsidP="00ED1135">
      <w:pPr>
        <w:pStyle w:val="ListParagraph"/>
        <w:numPr>
          <w:ilvl w:val="0"/>
          <w:numId w:val="24"/>
        </w:numPr>
        <w:rPr>
          <w:rFonts w:ascii="Cambria" w:hAnsi="Cambria"/>
          <w:sz w:val="22"/>
          <w:szCs w:val="22"/>
        </w:rPr>
      </w:pPr>
      <w:r w:rsidRPr="00ED1135">
        <w:rPr>
          <w:rFonts w:ascii="Cambria" w:hAnsi="Cambria"/>
          <w:i/>
          <w:iCs/>
          <w:sz w:val="22"/>
          <w:szCs w:val="22"/>
        </w:rPr>
        <w:t>We find it far easier to nod as if we agree with someone than to explain why we don’t.  Many Christians today simply do not want to dig into significant doctrinal themes, especially at the risk of alienating those believers who disagree</w:t>
      </w:r>
      <w:r w:rsidR="00ED1135" w:rsidRPr="00ED1135">
        <w:rPr>
          <w:rFonts w:ascii="Cambria" w:hAnsi="Cambria"/>
          <w:i/>
          <w:iCs/>
          <w:sz w:val="22"/>
          <w:szCs w:val="22"/>
        </w:rPr>
        <w:t xml:space="preserve">.  </w:t>
      </w:r>
      <w:r w:rsidRPr="00ED1135">
        <w:rPr>
          <w:rFonts w:ascii="Cambria" w:hAnsi="Cambria"/>
          <w:i/>
          <w:iCs/>
          <w:sz w:val="22"/>
          <w:szCs w:val="22"/>
        </w:rPr>
        <w:t>I can understand that.  We are tired of fighting, we have been through too many wars, too many anathemas and</w:t>
      </w:r>
      <w:r w:rsidRPr="00ED1135">
        <w:rPr>
          <w:rFonts w:ascii="Cambria" w:hAnsi="Cambria"/>
          <w:sz w:val="22"/>
          <w:szCs w:val="22"/>
        </w:rPr>
        <w:t xml:space="preserve"> </w:t>
      </w:r>
      <w:r w:rsidRPr="00ED1135">
        <w:rPr>
          <w:rFonts w:ascii="Cambria" w:hAnsi="Cambria"/>
          <w:i/>
          <w:iCs/>
          <w:sz w:val="22"/>
          <w:szCs w:val="22"/>
        </w:rPr>
        <w:t>threatening shouts across the table.  We need peace, unity, and love, in spite of our diversity</w:t>
      </w:r>
      <w:r w:rsidRPr="00ED1135">
        <w:rPr>
          <w:rFonts w:ascii="Cambria" w:hAnsi="Cambria"/>
          <w:sz w:val="22"/>
          <w:szCs w:val="22"/>
        </w:rPr>
        <w:t>.</w:t>
      </w:r>
    </w:p>
    <w:p w14:paraId="55B2F46D" w14:textId="77777777" w:rsidR="007440F5" w:rsidRPr="007440F5" w:rsidRDefault="007440F5" w:rsidP="007440F5">
      <w:pPr>
        <w:ind w:left="720"/>
        <w:rPr>
          <w:rFonts w:ascii="Cambria" w:hAnsi="Cambria"/>
          <w:sz w:val="22"/>
          <w:szCs w:val="22"/>
        </w:rPr>
      </w:pPr>
    </w:p>
    <w:p w14:paraId="4D57E3EC" w14:textId="77777777" w:rsidR="007440F5" w:rsidRPr="00ED1135" w:rsidRDefault="007440F5" w:rsidP="00ED1135">
      <w:pPr>
        <w:pStyle w:val="ListParagraph"/>
        <w:numPr>
          <w:ilvl w:val="0"/>
          <w:numId w:val="24"/>
        </w:numPr>
        <w:rPr>
          <w:rFonts w:ascii="Cambria" w:hAnsi="Cambria"/>
          <w:sz w:val="22"/>
          <w:szCs w:val="22"/>
        </w:rPr>
      </w:pPr>
      <w:r w:rsidRPr="00ED1135">
        <w:rPr>
          <w:rFonts w:ascii="Cambria" w:hAnsi="Cambria"/>
          <w:i/>
          <w:iCs/>
          <w:sz w:val="22"/>
          <w:szCs w:val="22"/>
        </w:rPr>
        <w:t>But in quoting the prophet Jeremiah, Martin Luther wisely reminded us of the futility and, in fact, dishonesty of crying “Peace! Peace! When there is no peace” (Jer. 6:14).  Although we must be at peace, we cannot sit idly by to watch the doctrinal and theological content of our faith evervesce into oblivion</w:t>
      </w:r>
      <w:r w:rsidRPr="00ED1135">
        <w:rPr>
          <w:rFonts w:ascii="Cambria" w:hAnsi="Cambria"/>
          <w:sz w:val="22"/>
          <w:szCs w:val="22"/>
        </w:rPr>
        <w:t>.</w:t>
      </w:r>
    </w:p>
    <w:p w14:paraId="7D5C8737" w14:textId="680B64DF" w:rsidR="00B2424F" w:rsidRDefault="00B2424F" w:rsidP="00E16767">
      <w:pPr>
        <w:rPr>
          <w:rFonts w:ascii="Cambria" w:hAnsi="Cambria"/>
          <w:sz w:val="22"/>
          <w:szCs w:val="22"/>
        </w:rPr>
      </w:pPr>
    </w:p>
    <w:p w14:paraId="1829B780" w14:textId="6ACE50E2" w:rsidR="00ED1135" w:rsidRDefault="00ED1135" w:rsidP="00E16767">
      <w:pPr>
        <w:rPr>
          <w:rFonts w:ascii="Cambria" w:hAnsi="Cambria"/>
          <w:sz w:val="22"/>
          <w:szCs w:val="22"/>
        </w:rPr>
      </w:pPr>
      <w:r>
        <w:rPr>
          <w:rFonts w:ascii="Cambria" w:hAnsi="Cambria"/>
          <w:sz w:val="22"/>
          <w:szCs w:val="22"/>
        </w:rPr>
        <w:t xml:space="preserve">2. </w:t>
      </w:r>
      <w:r w:rsidRPr="00ED1135">
        <w:rPr>
          <w:rFonts w:ascii="Cambria" w:hAnsi="Cambria"/>
          <w:sz w:val="22"/>
          <w:szCs w:val="22"/>
          <w:u w:val="single"/>
        </w:rPr>
        <w:t>G. Campbell Morgan</w:t>
      </w:r>
      <w:r>
        <w:rPr>
          <w:rFonts w:ascii="Cambria" w:hAnsi="Cambria"/>
          <w:sz w:val="22"/>
          <w:szCs w:val="22"/>
        </w:rPr>
        <w:t>:</w:t>
      </w:r>
    </w:p>
    <w:p w14:paraId="072C4B0A" w14:textId="494769DE" w:rsidR="00ED1135" w:rsidRDefault="00ED1135" w:rsidP="00E16767">
      <w:pPr>
        <w:rPr>
          <w:rFonts w:ascii="Cambria" w:hAnsi="Cambria"/>
          <w:sz w:val="22"/>
          <w:szCs w:val="22"/>
        </w:rPr>
      </w:pPr>
    </w:p>
    <w:p w14:paraId="4AF5311E" w14:textId="77777777" w:rsidR="00ED1135" w:rsidRPr="00ED1135" w:rsidRDefault="00ED1135" w:rsidP="00ED1135">
      <w:pPr>
        <w:ind w:left="720"/>
        <w:rPr>
          <w:rFonts w:ascii="Cambria" w:hAnsi="Cambria"/>
          <w:i/>
          <w:iCs/>
          <w:sz w:val="22"/>
          <w:szCs w:val="22"/>
        </w:rPr>
      </w:pPr>
      <w:r w:rsidRPr="00ED1135">
        <w:rPr>
          <w:rFonts w:ascii="Cambria" w:hAnsi="Cambria"/>
          <w:i/>
          <w:iCs/>
          <w:sz w:val="22"/>
          <w:szCs w:val="22"/>
        </w:rPr>
        <w:t xml:space="preserve">He was the </w:t>
      </w:r>
      <w:proofErr w:type="gramStart"/>
      <w:r w:rsidRPr="00ED1135">
        <w:rPr>
          <w:rFonts w:ascii="Cambria" w:hAnsi="Cambria"/>
          <w:i/>
          <w:iCs/>
          <w:sz w:val="22"/>
          <w:szCs w:val="22"/>
        </w:rPr>
        <w:t>God-man</w:t>
      </w:r>
      <w:proofErr w:type="gramEnd"/>
      <w:r w:rsidRPr="00ED1135">
        <w:rPr>
          <w:rFonts w:ascii="Cambria" w:hAnsi="Cambria"/>
          <w:i/>
          <w:iCs/>
          <w:sz w:val="22"/>
          <w:szCs w:val="22"/>
        </w:rPr>
        <w:t xml:space="preserve">.  Not God indwelling a man.  Of such there have been many.  Not a man deified.  Of such there have been </w:t>
      </w:r>
      <w:proofErr w:type="gramStart"/>
      <w:r w:rsidRPr="00ED1135">
        <w:rPr>
          <w:rFonts w:ascii="Cambria" w:hAnsi="Cambria"/>
          <w:i/>
          <w:iCs/>
          <w:sz w:val="22"/>
          <w:szCs w:val="22"/>
        </w:rPr>
        <w:t>none</w:t>
      </w:r>
      <w:proofErr w:type="gramEnd"/>
      <w:r w:rsidRPr="00ED1135">
        <w:rPr>
          <w:rFonts w:ascii="Cambria" w:hAnsi="Cambria"/>
          <w:i/>
          <w:iCs/>
          <w:sz w:val="22"/>
          <w:szCs w:val="22"/>
        </w:rPr>
        <w:t xml:space="preserve"> save in the myths of pagan systems of thought; but God and man, combining in one Personality the two natures, a perpetual enigma and mystery, baffling the possibility of explanation.</w:t>
      </w:r>
    </w:p>
    <w:p w14:paraId="53B53C12" w14:textId="77777777" w:rsidR="00ED1135" w:rsidRPr="00ED1135" w:rsidRDefault="00ED1135" w:rsidP="00E16767">
      <w:pPr>
        <w:rPr>
          <w:rFonts w:ascii="Cambria" w:hAnsi="Cambria"/>
          <w:sz w:val="22"/>
          <w:szCs w:val="22"/>
        </w:rPr>
      </w:pPr>
    </w:p>
    <w:p w14:paraId="39F3597C" w14:textId="47BCAFE1" w:rsidR="0021554C" w:rsidRDefault="0021554C" w:rsidP="00E16767">
      <w:pPr>
        <w:rPr>
          <w:rFonts w:ascii="Cambria" w:hAnsi="Cambria"/>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5D8D3824" w14:textId="3ECA7CB4" w:rsidR="000C64EF" w:rsidRDefault="00B121DD"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2 Pet</w:t>
      </w:r>
      <w:r w:rsidR="007440F5">
        <w:rPr>
          <w:rFonts w:ascii="Cambria" w:hAnsi="Cambria" w:cs="Times New Roman"/>
          <w:b/>
          <w:sz w:val="22"/>
          <w:szCs w:val="22"/>
        </w:rPr>
        <w:t>.</w:t>
      </w:r>
      <w:r>
        <w:rPr>
          <w:rFonts w:ascii="Cambria" w:hAnsi="Cambria" w:cs="Times New Roman"/>
          <w:b/>
          <w:sz w:val="22"/>
          <w:szCs w:val="22"/>
        </w:rPr>
        <w:t xml:space="preserve"> 3:18; </w:t>
      </w:r>
      <w:r w:rsidR="007440F5">
        <w:rPr>
          <w:rFonts w:ascii="Cambria" w:hAnsi="Cambria" w:cs="Times New Roman"/>
          <w:b/>
          <w:sz w:val="22"/>
          <w:szCs w:val="22"/>
        </w:rPr>
        <w:t>2 Cor. 3:18</w:t>
      </w:r>
    </w:p>
    <w:p w14:paraId="680D5235" w14:textId="674D7F9E" w:rsidR="00C37811" w:rsidRDefault="007440F5"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Rom. 11:33; Ps. 139:6; Job 11:7-9</w:t>
      </w:r>
    </w:p>
    <w:p w14:paraId="42EBD524" w14:textId="3BBF9971" w:rsidR="009A3973" w:rsidRDefault="007440F5"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Heb. 5:11-14</w:t>
      </w:r>
    </w:p>
    <w:p w14:paraId="49FF29E7" w14:textId="381FBBE8" w:rsidR="009A3973" w:rsidRDefault="003D1110"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 xml:space="preserve">Luke </w:t>
      </w:r>
      <w:r w:rsidR="007440F5">
        <w:rPr>
          <w:rFonts w:ascii="Cambria" w:hAnsi="Cambria" w:cs="Times New Roman"/>
          <w:b/>
          <w:sz w:val="22"/>
          <w:szCs w:val="22"/>
        </w:rPr>
        <w:t>24:27</w:t>
      </w:r>
    </w:p>
    <w:p w14:paraId="34787405" w14:textId="19A59EDE" w:rsidR="006F4E11" w:rsidRDefault="006F4E11"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Phil. 2:7-8; Heb. 2:</w:t>
      </w:r>
      <w:r w:rsidR="00953BAC">
        <w:rPr>
          <w:rFonts w:ascii="Cambria" w:hAnsi="Cambria" w:cs="Times New Roman"/>
          <w:b/>
          <w:sz w:val="22"/>
          <w:szCs w:val="22"/>
        </w:rPr>
        <w:t>1</w:t>
      </w:r>
      <w:r>
        <w:rPr>
          <w:rFonts w:ascii="Cambria" w:hAnsi="Cambria" w:cs="Times New Roman"/>
          <w:b/>
          <w:sz w:val="22"/>
          <w:szCs w:val="22"/>
        </w:rPr>
        <w:t>4-15</w:t>
      </w:r>
    </w:p>
    <w:p w14:paraId="01CC6985" w14:textId="2E0C4D32" w:rsidR="00953BAC" w:rsidRDefault="00953BAC"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Titus 2:11-14; 1 Tim. 2:5-6</w:t>
      </w:r>
    </w:p>
    <w:sectPr w:rsidR="00953BAC"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E250" w14:textId="77777777" w:rsidR="00AB71FC" w:rsidRDefault="00AB71FC" w:rsidP="00533DFB">
      <w:r>
        <w:separator/>
      </w:r>
    </w:p>
  </w:endnote>
  <w:endnote w:type="continuationSeparator" w:id="0">
    <w:p w14:paraId="074585AC" w14:textId="77777777" w:rsidR="00AB71FC" w:rsidRDefault="00AB71FC"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B20D" w14:textId="77777777" w:rsidR="00AB71FC" w:rsidRDefault="00AB71FC" w:rsidP="00533DFB">
      <w:r>
        <w:separator/>
      </w:r>
    </w:p>
  </w:footnote>
  <w:footnote w:type="continuationSeparator" w:id="0">
    <w:p w14:paraId="76B55EE2" w14:textId="77777777" w:rsidR="00AB71FC" w:rsidRDefault="00AB71FC"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4"/>
  </w:num>
  <w:num w:numId="2" w16cid:durableId="1908879328">
    <w:abstractNumId w:val="10"/>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7"/>
  </w:num>
  <w:num w:numId="8" w16cid:durableId="825171200">
    <w:abstractNumId w:val="5"/>
  </w:num>
  <w:num w:numId="9" w16cid:durableId="2083328021">
    <w:abstractNumId w:val="20"/>
  </w:num>
  <w:num w:numId="10" w16cid:durableId="312835675">
    <w:abstractNumId w:val="16"/>
  </w:num>
  <w:num w:numId="11" w16cid:durableId="415979398">
    <w:abstractNumId w:val="12"/>
  </w:num>
  <w:num w:numId="12" w16cid:durableId="199896833">
    <w:abstractNumId w:val="18"/>
  </w:num>
  <w:num w:numId="13" w16cid:durableId="359354474">
    <w:abstractNumId w:val="9"/>
  </w:num>
  <w:num w:numId="14" w16cid:durableId="657223595">
    <w:abstractNumId w:val="15"/>
  </w:num>
  <w:num w:numId="15" w16cid:durableId="646671066">
    <w:abstractNumId w:val="21"/>
  </w:num>
  <w:num w:numId="16" w16cid:durableId="300962180">
    <w:abstractNumId w:val="0"/>
  </w:num>
  <w:num w:numId="17" w16cid:durableId="1428110135">
    <w:abstractNumId w:val="19"/>
  </w:num>
  <w:num w:numId="18" w16cid:durableId="1142886018">
    <w:abstractNumId w:val="13"/>
  </w:num>
  <w:num w:numId="19" w16cid:durableId="1549410622">
    <w:abstractNumId w:val="23"/>
  </w:num>
  <w:num w:numId="20" w16cid:durableId="892273947">
    <w:abstractNumId w:val="2"/>
  </w:num>
  <w:num w:numId="21" w16cid:durableId="585966415">
    <w:abstractNumId w:val="7"/>
  </w:num>
  <w:num w:numId="22" w16cid:durableId="81413365">
    <w:abstractNumId w:val="11"/>
  </w:num>
  <w:num w:numId="23" w16cid:durableId="185562631">
    <w:abstractNumId w:val="8"/>
  </w:num>
  <w:num w:numId="24" w16cid:durableId="54329980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40249"/>
    <w:rsid w:val="00046F1E"/>
    <w:rsid w:val="0005399E"/>
    <w:rsid w:val="000560C4"/>
    <w:rsid w:val="00056B3B"/>
    <w:rsid w:val="000654B3"/>
    <w:rsid w:val="00071CA2"/>
    <w:rsid w:val="00075851"/>
    <w:rsid w:val="00081D83"/>
    <w:rsid w:val="00084BC1"/>
    <w:rsid w:val="00097D46"/>
    <w:rsid w:val="000A2B21"/>
    <w:rsid w:val="000C64EF"/>
    <w:rsid w:val="000D0AE0"/>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6C23"/>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90616"/>
    <w:rsid w:val="001955C2"/>
    <w:rsid w:val="0019629B"/>
    <w:rsid w:val="001962B5"/>
    <w:rsid w:val="001A1739"/>
    <w:rsid w:val="001A403D"/>
    <w:rsid w:val="001A7D84"/>
    <w:rsid w:val="001B1E03"/>
    <w:rsid w:val="001C7764"/>
    <w:rsid w:val="001D40FC"/>
    <w:rsid w:val="001D756E"/>
    <w:rsid w:val="001E5775"/>
    <w:rsid w:val="001F021D"/>
    <w:rsid w:val="001F5B26"/>
    <w:rsid w:val="00200C18"/>
    <w:rsid w:val="00211FFA"/>
    <w:rsid w:val="002141F2"/>
    <w:rsid w:val="002149F5"/>
    <w:rsid w:val="00214BD8"/>
    <w:rsid w:val="0021554C"/>
    <w:rsid w:val="00224DD3"/>
    <w:rsid w:val="00231AA9"/>
    <w:rsid w:val="00232326"/>
    <w:rsid w:val="002352BA"/>
    <w:rsid w:val="002365AC"/>
    <w:rsid w:val="00240708"/>
    <w:rsid w:val="00241282"/>
    <w:rsid w:val="00247DCD"/>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7386"/>
    <w:rsid w:val="003A27EA"/>
    <w:rsid w:val="003A7D93"/>
    <w:rsid w:val="003B474B"/>
    <w:rsid w:val="003D1110"/>
    <w:rsid w:val="003D1300"/>
    <w:rsid w:val="003D2600"/>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50A"/>
    <w:rsid w:val="004E0ADD"/>
    <w:rsid w:val="004E51D1"/>
    <w:rsid w:val="004E76D6"/>
    <w:rsid w:val="004E77EB"/>
    <w:rsid w:val="004F0CF5"/>
    <w:rsid w:val="00500CDC"/>
    <w:rsid w:val="00506166"/>
    <w:rsid w:val="00526F01"/>
    <w:rsid w:val="00533DFB"/>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2516"/>
    <w:rsid w:val="005B2E1D"/>
    <w:rsid w:val="005B4680"/>
    <w:rsid w:val="005C144E"/>
    <w:rsid w:val="005C2170"/>
    <w:rsid w:val="005D02FC"/>
    <w:rsid w:val="005D14D3"/>
    <w:rsid w:val="005D1FD1"/>
    <w:rsid w:val="005D39CD"/>
    <w:rsid w:val="005D69E2"/>
    <w:rsid w:val="005D6A8E"/>
    <w:rsid w:val="005E4293"/>
    <w:rsid w:val="00601E4C"/>
    <w:rsid w:val="00624499"/>
    <w:rsid w:val="00643BA0"/>
    <w:rsid w:val="00647FB2"/>
    <w:rsid w:val="006511E1"/>
    <w:rsid w:val="00651C76"/>
    <w:rsid w:val="00653193"/>
    <w:rsid w:val="00666F9B"/>
    <w:rsid w:val="006737A3"/>
    <w:rsid w:val="00681ACE"/>
    <w:rsid w:val="00687668"/>
    <w:rsid w:val="00695B55"/>
    <w:rsid w:val="00697607"/>
    <w:rsid w:val="006A5383"/>
    <w:rsid w:val="006B6293"/>
    <w:rsid w:val="006D60CA"/>
    <w:rsid w:val="006E1B49"/>
    <w:rsid w:val="006E51CB"/>
    <w:rsid w:val="006F016E"/>
    <w:rsid w:val="006F40B9"/>
    <w:rsid w:val="006F430A"/>
    <w:rsid w:val="006F4BDF"/>
    <w:rsid w:val="006F4E11"/>
    <w:rsid w:val="00702065"/>
    <w:rsid w:val="00713D6E"/>
    <w:rsid w:val="00713DD5"/>
    <w:rsid w:val="00714F3D"/>
    <w:rsid w:val="00731844"/>
    <w:rsid w:val="00733BC4"/>
    <w:rsid w:val="0073492C"/>
    <w:rsid w:val="00737E45"/>
    <w:rsid w:val="00743A2D"/>
    <w:rsid w:val="007440F5"/>
    <w:rsid w:val="00746F48"/>
    <w:rsid w:val="007549E5"/>
    <w:rsid w:val="007557E3"/>
    <w:rsid w:val="0075688D"/>
    <w:rsid w:val="00764903"/>
    <w:rsid w:val="00784598"/>
    <w:rsid w:val="00787799"/>
    <w:rsid w:val="0079066C"/>
    <w:rsid w:val="007947B5"/>
    <w:rsid w:val="00794E56"/>
    <w:rsid w:val="00797DEE"/>
    <w:rsid w:val="007A290D"/>
    <w:rsid w:val="007A2FD3"/>
    <w:rsid w:val="007B3C5B"/>
    <w:rsid w:val="007B4860"/>
    <w:rsid w:val="007B4883"/>
    <w:rsid w:val="007C27B6"/>
    <w:rsid w:val="007C5024"/>
    <w:rsid w:val="007C5805"/>
    <w:rsid w:val="007D1FB2"/>
    <w:rsid w:val="007D25FA"/>
    <w:rsid w:val="007D34A7"/>
    <w:rsid w:val="007E0F06"/>
    <w:rsid w:val="007E2DAD"/>
    <w:rsid w:val="007E5642"/>
    <w:rsid w:val="007E674C"/>
    <w:rsid w:val="007E7C96"/>
    <w:rsid w:val="007F51DC"/>
    <w:rsid w:val="0080402C"/>
    <w:rsid w:val="008041C7"/>
    <w:rsid w:val="008110C6"/>
    <w:rsid w:val="00812A2F"/>
    <w:rsid w:val="00816842"/>
    <w:rsid w:val="00822473"/>
    <w:rsid w:val="00825C9F"/>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760B"/>
    <w:rsid w:val="009A3973"/>
    <w:rsid w:val="009A4F08"/>
    <w:rsid w:val="009B38AD"/>
    <w:rsid w:val="009B42D0"/>
    <w:rsid w:val="009B675D"/>
    <w:rsid w:val="009C32CC"/>
    <w:rsid w:val="009C4729"/>
    <w:rsid w:val="009D3E0F"/>
    <w:rsid w:val="009D7063"/>
    <w:rsid w:val="009E55B9"/>
    <w:rsid w:val="009E5E1B"/>
    <w:rsid w:val="009F36BC"/>
    <w:rsid w:val="009F3D8F"/>
    <w:rsid w:val="00A01A57"/>
    <w:rsid w:val="00A1010F"/>
    <w:rsid w:val="00A103F3"/>
    <w:rsid w:val="00A12676"/>
    <w:rsid w:val="00A16015"/>
    <w:rsid w:val="00A16808"/>
    <w:rsid w:val="00A20AE2"/>
    <w:rsid w:val="00A21543"/>
    <w:rsid w:val="00A268BB"/>
    <w:rsid w:val="00A2790C"/>
    <w:rsid w:val="00A317A4"/>
    <w:rsid w:val="00A36EAF"/>
    <w:rsid w:val="00A47E05"/>
    <w:rsid w:val="00A50050"/>
    <w:rsid w:val="00A50E8C"/>
    <w:rsid w:val="00A62DD9"/>
    <w:rsid w:val="00A65491"/>
    <w:rsid w:val="00A66861"/>
    <w:rsid w:val="00A67A9C"/>
    <w:rsid w:val="00A76C69"/>
    <w:rsid w:val="00A84360"/>
    <w:rsid w:val="00A8458D"/>
    <w:rsid w:val="00A90FCB"/>
    <w:rsid w:val="00A930DC"/>
    <w:rsid w:val="00A94F7C"/>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217B6"/>
    <w:rsid w:val="00B2424F"/>
    <w:rsid w:val="00B278A2"/>
    <w:rsid w:val="00B3410D"/>
    <w:rsid w:val="00B36E42"/>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C4204"/>
    <w:rsid w:val="00BC4547"/>
    <w:rsid w:val="00BC59CA"/>
    <w:rsid w:val="00BC6018"/>
    <w:rsid w:val="00BC73DF"/>
    <w:rsid w:val="00BD4729"/>
    <w:rsid w:val="00BE0ABC"/>
    <w:rsid w:val="00BE594E"/>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3875"/>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184F"/>
    <w:rsid w:val="00E64C22"/>
    <w:rsid w:val="00E65C35"/>
    <w:rsid w:val="00E70DD0"/>
    <w:rsid w:val="00E7326F"/>
    <w:rsid w:val="00E762BA"/>
    <w:rsid w:val="00E768F9"/>
    <w:rsid w:val="00E83504"/>
    <w:rsid w:val="00E91C35"/>
    <w:rsid w:val="00E95733"/>
    <w:rsid w:val="00EB7293"/>
    <w:rsid w:val="00EC29F7"/>
    <w:rsid w:val="00EC3079"/>
    <w:rsid w:val="00ED1135"/>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1F87"/>
    <w:rsid w:val="00FC5F08"/>
    <w:rsid w:val="00FD0441"/>
    <w:rsid w:val="00FD0CE4"/>
    <w:rsid w:val="00F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332</Words>
  <Characters>1454</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2022-06-11T20:43:00Z</cp:lastPrinted>
  <dcterms:created xsi:type="dcterms:W3CDTF">2022-08-18T16:48:00Z</dcterms:created>
  <dcterms:modified xsi:type="dcterms:W3CDTF">2022-08-19T14:18:00Z</dcterms:modified>
</cp:coreProperties>
</file>