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DACB" w14:textId="314D4BBD"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CF27AD">
        <w:rPr>
          <w:rFonts w:ascii="Cambria" w:hAnsi="Cambria"/>
          <w:b/>
          <w:sz w:val="22"/>
          <w:szCs w:val="22"/>
        </w:rPr>
        <w:t>9</w:t>
      </w:r>
      <w:r w:rsidRPr="00643BA0">
        <w:rPr>
          <w:rFonts w:ascii="Cambria" w:hAnsi="Cambria"/>
          <w:b/>
          <w:sz w:val="22"/>
          <w:szCs w:val="22"/>
        </w:rPr>
        <w:t>/</w:t>
      </w:r>
      <w:r>
        <w:rPr>
          <w:rFonts w:ascii="Cambria" w:hAnsi="Cambria"/>
          <w:b/>
          <w:sz w:val="22"/>
          <w:szCs w:val="22"/>
        </w:rPr>
        <w:t>1</w:t>
      </w:r>
      <w:r w:rsidR="00CF27AD">
        <w:rPr>
          <w:rFonts w:ascii="Cambria" w:hAnsi="Cambria"/>
          <w:b/>
          <w:sz w:val="22"/>
          <w:szCs w:val="22"/>
        </w:rPr>
        <w:t>7</w:t>
      </w:r>
      <w:r w:rsidRPr="00643BA0">
        <w:rPr>
          <w:rFonts w:ascii="Cambria" w:hAnsi="Cambria"/>
          <w:b/>
          <w:sz w:val="22"/>
          <w:szCs w:val="22"/>
        </w:rPr>
        <w:t>/2</w:t>
      </w:r>
      <w:r>
        <w:rPr>
          <w:rFonts w:ascii="Cambria" w:hAnsi="Cambria"/>
          <w:b/>
          <w:sz w:val="22"/>
          <w:szCs w:val="22"/>
        </w:rPr>
        <w:t>3</w:t>
      </w:r>
    </w:p>
    <w:p w14:paraId="43F29E8C" w14:textId="77777777" w:rsidR="00E35869" w:rsidRPr="00643BA0" w:rsidRDefault="00E35869" w:rsidP="00E35869">
      <w:pPr>
        <w:rPr>
          <w:rFonts w:ascii="Cambria" w:hAnsi="Cambria"/>
          <w:b/>
          <w:sz w:val="22"/>
          <w:szCs w:val="22"/>
        </w:rPr>
      </w:pPr>
    </w:p>
    <w:p w14:paraId="4DB943FD" w14:textId="4614CAD0"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sidR="00CF27AD">
        <w:rPr>
          <w:rFonts w:ascii="Cambria" w:hAnsi="Cambria"/>
          <w:b/>
          <w:sz w:val="22"/>
          <w:szCs w:val="22"/>
        </w:rPr>
        <w:t>21</w:t>
      </w:r>
    </w:p>
    <w:p w14:paraId="577226A9" w14:textId="1510A607" w:rsidR="00E35869" w:rsidRPr="00643BA0" w:rsidRDefault="00E35869" w:rsidP="00E35869">
      <w:pPr>
        <w:rPr>
          <w:rFonts w:ascii="Cambria" w:hAnsi="Cambria"/>
          <w:b/>
          <w:sz w:val="22"/>
          <w:szCs w:val="22"/>
        </w:rPr>
      </w:pPr>
      <w:r w:rsidRPr="00643BA0">
        <w:rPr>
          <w:rFonts w:ascii="Cambria" w:hAnsi="Cambria"/>
          <w:b/>
          <w:sz w:val="22"/>
          <w:szCs w:val="22"/>
        </w:rPr>
        <w:t>“</w:t>
      </w:r>
      <w:r w:rsidR="00CF27AD">
        <w:rPr>
          <w:rFonts w:ascii="Cambria" w:hAnsi="Cambria" w:cs="Times New Roman"/>
          <w:b/>
          <w:sz w:val="22"/>
          <w:szCs w:val="22"/>
        </w:rPr>
        <w:t xml:space="preserve">Our Perfect </w:t>
      </w:r>
      <w:r w:rsidR="002212D1">
        <w:rPr>
          <w:rFonts w:ascii="Cambria" w:hAnsi="Cambria" w:cs="Times New Roman"/>
          <w:b/>
          <w:sz w:val="22"/>
          <w:szCs w:val="22"/>
        </w:rPr>
        <w:t>High</w:t>
      </w:r>
      <w:r w:rsidR="00CF27AD">
        <w:rPr>
          <w:rFonts w:ascii="Cambria" w:hAnsi="Cambria" w:cs="Times New Roman"/>
          <w:b/>
          <w:sz w:val="22"/>
          <w:szCs w:val="22"/>
        </w:rPr>
        <w:t xml:space="preserve"> Priest</w:t>
      </w:r>
      <w:r w:rsidRPr="002762E2">
        <w:rPr>
          <w:rFonts w:ascii="Cambria" w:hAnsi="Cambria"/>
          <w:b/>
          <w:sz w:val="22"/>
          <w:szCs w:val="22"/>
        </w:rPr>
        <w:t>”</w:t>
      </w:r>
    </w:p>
    <w:p w14:paraId="514214DC" w14:textId="1D32D360"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CF27AD">
        <w:rPr>
          <w:rFonts w:ascii="Cambria" w:hAnsi="Cambria"/>
          <w:b/>
          <w:sz w:val="22"/>
          <w:szCs w:val="22"/>
        </w:rPr>
        <w:t>5:1-10</w:t>
      </w:r>
    </w:p>
    <w:p w14:paraId="3B8BC1C9" w14:textId="77777777" w:rsidR="00CF27AD" w:rsidRDefault="00CF27AD" w:rsidP="00CF27AD">
      <w:pPr>
        <w:rPr>
          <w:rFonts w:ascii="Cambria" w:hAnsi="Cambria"/>
          <w:sz w:val="22"/>
          <w:szCs w:val="22"/>
        </w:rPr>
      </w:pPr>
    </w:p>
    <w:p w14:paraId="5CBB0B23" w14:textId="1548F84D" w:rsidR="00CF27AD" w:rsidRDefault="00CF27AD" w:rsidP="00CF27AD">
      <w:pPr>
        <w:rPr>
          <w:rFonts w:ascii="Cambria" w:hAnsi="Cambria"/>
          <w:sz w:val="22"/>
          <w:szCs w:val="22"/>
        </w:rPr>
      </w:pPr>
      <w:r w:rsidRPr="00CF27AD">
        <w:rPr>
          <w:rFonts w:ascii="Cambria" w:hAnsi="Cambria"/>
          <w:sz w:val="22"/>
          <w:szCs w:val="22"/>
        </w:rPr>
        <w:t>I.</w:t>
      </w:r>
      <w:r>
        <w:rPr>
          <w:rFonts w:ascii="Cambria" w:hAnsi="Cambria"/>
          <w:sz w:val="22"/>
          <w:szCs w:val="22"/>
        </w:rPr>
        <w:t xml:space="preserve"> </w:t>
      </w:r>
      <w:r w:rsidR="00E35869" w:rsidRPr="00CF27AD">
        <w:rPr>
          <w:rFonts w:ascii="Cambria" w:hAnsi="Cambria"/>
          <w:sz w:val="22"/>
          <w:szCs w:val="22"/>
        </w:rPr>
        <w:t xml:space="preserve">Introduction &amp; review </w:t>
      </w:r>
    </w:p>
    <w:p w14:paraId="7EF5B5A7" w14:textId="77777777" w:rsidR="00CF27AD" w:rsidRDefault="00CF27AD" w:rsidP="00CF27AD">
      <w:pPr>
        <w:rPr>
          <w:rFonts w:ascii="Cambria" w:hAnsi="Cambria"/>
          <w:sz w:val="22"/>
          <w:szCs w:val="22"/>
        </w:rPr>
      </w:pPr>
    </w:p>
    <w:p w14:paraId="3CED2DA7" w14:textId="77777777" w:rsidR="00CF27AD" w:rsidRDefault="00CF27AD" w:rsidP="00CF27AD">
      <w:pPr>
        <w:rPr>
          <w:rFonts w:ascii="Cambria" w:hAnsi="Cambria"/>
          <w:sz w:val="22"/>
          <w:szCs w:val="22"/>
        </w:rPr>
      </w:pPr>
    </w:p>
    <w:p w14:paraId="1BA5159D" w14:textId="48857864" w:rsidR="00CF27AD" w:rsidRDefault="00CF27AD" w:rsidP="00CF27AD">
      <w:pPr>
        <w:rPr>
          <w:rFonts w:ascii="Cambria" w:hAnsi="Cambria"/>
          <w:sz w:val="22"/>
          <w:szCs w:val="22"/>
        </w:rPr>
      </w:pPr>
      <w:r>
        <w:rPr>
          <w:rFonts w:ascii="Cambria" w:hAnsi="Cambria"/>
          <w:sz w:val="22"/>
          <w:szCs w:val="22"/>
        </w:rPr>
        <w:t>II. The qualifications for high priest.</w:t>
      </w:r>
    </w:p>
    <w:p w14:paraId="42D16CDB" w14:textId="77777777" w:rsidR="00CF27AD" w:rsidRDefault="00CF27AD" w:rsidP="00CF27AD">
      <w:pPr>
        <w:rPr>
          <w:rFonts w:ascii="Cambria" w:hAnsi="Cambria"/>
          <w:sz w:val="22"/>
          <w:szCs w:val="22"/>
        </w:rPr>
      </w:pPr>
    </w:p>
    <w:p w14:paraId="666AA651" w14:textId="364EC5B0" w:rsidR="00CF27AD" w:rsidRDefault="00CF27AD" w:rsidP="00CF27AD">
      <w:pPr>
        <w:pStyle w:val="ListParagraph"/>
        <w:numPr>
          <w:ilvl w:val="0"/>
          <w:numId w:val="6"/>
        </w:numPr>
        <w:rPr>
          <w:rFonts w:ascii="Cambria" w:hAnsi="Cambria"/>
          <w:sz w:val="22"/>
          <w:szCs w:val="22"/>
        </w:rPr>
      </w:pPr>
      <w:r>
        <w:rPr>
          <w:rFonts w:ascii="Cambria" w:hAnsi="Cambria"/>
          <w:sz w:val="22"/>
          <w:szCs w:val="22"/>
        </w:rPr>
        <w:t>He had to be a man (v. 1).</w:t>
      </w:r>
    </w:p>
    <w:p w14:paraId="719A21D4" w14:textId="77777777" w:rsidR="00CF27AD" w:rsidRDefault="00CF27AD" w:rsidP="00CF27AD">
      <w:pPr>
        <w:pStyle w:val="ListParagraph"/>
        <w:rPr>
          <w:rFonts w:ascii="Cambria" w:hAnsi="Cambria"/>
          <w:sz w:val="22"/>
          <w:szCs w:val="22"/>
        </w:rPr>
      </w:pPr>
    </w:p>
    <w:p w14:paraId="51ADCE27" w14:textId="60AB3670" w:rsidR="00CF27AD" w:rsidRDefault="00CF27AD" w:rsidP="00CF27AD">
      <w:pPr>
        <w:pStyle w:val="ListParagraph"/>
        <w:numPr>
          <w:ilvl w:val="0"/>
          <w:numId w:val="6"/>
        </w:numPr>
        <w:rPr>
          <w:rFonts w:ascii="Cambria" w:hAnsi="Cambria"/>
          <w:sz w:val="22"/>
          <w:szCs w:val="22"/>
        </w:rPr>
      </w:pPr>
      <w:r>
        <w:rPr>
          <w:rFonts w:ascii="Cambria" w:hAnsi="Cambria"/>
          <w:sz w:val="22"/>
          <w:szCs w:val="22"/>
        </w:rPr>
        <w:t>He had to be appointed by God (vs. 1, 4).</w:t>
      </w:r>
    </w:p>
    <w:p w14:paraId="0EAEC28D" w14:textId="77777777" w:rsidR="00CF27AD" w:rsidRDefault="00CF27AD" w:rsidP="00CF27AD">
      <w:pPr>
        <w:pStyle w:val="ListParagraph"/>
        <w:rPr>
          <w:rFonts w:ascii="Cambria" w:hAnsi="Cambria"/>
          <w:sz w:val="22"/>
          <w:szCs w:val="22"/>
        </w:rPr>
      </w:pPr>
    </w:p>
    <w:p w14:paraId="7C5C4988" w14:textId="147B97B8" w:rsidR="00CF27AD" w:rsidRDefault="00CF27AD" w:rsidP="00CF27AD">
      <w:pPr>
        <w:pStyle w:val="ListParagraph"/>
        <w:numPr>
          <w:ilvl w:val="0"/>
          <w:numId w:val="6"/>
        </w:numPr>
        <w:rPr>
          <w:rFonts w:ascii="Cambria" w:hAnsi="Cambria"/>
          <w:sz w:val="22"/>
          <w:szCs w:val="22"/>
        </w:rPr>
      </w:pPr>
      <w:r>
        <w:rPr>
          <w:rFonts w:ascii="Cambria" w:hAnsi="Cambria"/>
          <w:sz w:val="22"/>
          <w:szCs w:val="22"/>
        </w:rPr>
        <w:t>He had to be sympathetic to those to whom he ministered (v. 2).</w:t>
      </w:r>
    </w:p>
    <w:p w14:paraId="44CA6CAD" w14:textId="77777777" w:rsidR="00CF27AD" w:rsidRDefault="00CF27AD" w:rsidP="00CF27AD">
      <w:pPr>
        <w:pStyle w:val="ListParagraph"/>
        <w:rPr>
          <w:rFonts w:ascii="Cambria" w:hAnsi="Cambria"/>
          <w:sz w:val="22"/>
          <w:szCs w:val="22"/>
        </w:rPr>
      </w:pPr>
    </w:p>
    <w:p w14:paraId="75449265" w14:textId="7FC8CC2A" w:rsidR="00CF27AD" w:rsidRPr="00CF27AD" w:rsidRDefault="00CF27AD" w:rsidP="00CF27AD">
      <w:pPr>
        <w:pStyle w:val="ListParagraph"/>
        <w:numPr>
          <w:ilvl w:val="0"/>
          <w:numId w:val="6"/>
        </w:numPr>
        <w:rPr>
          <w:rFonts w:ascii="Cambria" w:hAnsi="Cambria"/>
          <w:sz w:val="22"/>
          <w:szCs w:val="22"/>
        </w:rPr>
      </w:pPr>
      <w:r>
        <w:rPr>
          <w:rFonts w:ascii="Cambria" w:hAnsi="Cambria"/>
          <w:sz w:val="22"/>
          <w:szCs w:val="22"/>
        </w:rPr>
        <w:t>He had to offer sacrifices on behalf of the people (v. 3).</w:t>
      </w:r>
    </w:p>
    <w:p w14:paraId="27C6EFF8" w14:textId="77777777" w:rsidR="00CF27AD" w:rsidRDefault="00CF27AD" w:rsidP="00CF27AD">
      <w:pPr>
        <w:rPr>
          <w:rFonts w:ascii="Cambria" w:hAnsi="Cambria"/>
          <w:sz w:val="22"/>
          <w:szCs w:val="22"/>
        </w:rPr>
      </w:pPr>
    </w:p>
    <w:p w14:paraId="4FAF6BD2" w14:textId="1CE33775" w:rsidR="00CF27AD" w:rsidRDefault="00CF27AD" w:rsidP="00CF27AD">
      <w:pPr>
        <w:rPr>
          <w:rFonts w:ascii="Cambria" w:hAnsi="Cambria"/>
          <w:sz w:val="22"/>
          <w:szCs w:val="22"/>
        </w:rPr>
      </w:pPr>
      <w:r>
        <w:rPr>
          <w:rFonts w:ascii="Cambria" w:hAnsi="Cambria"/>
          <w:sz w:val="22"/>
          <w:szCs w:val="22"/>
        </w:rPr>
        <w:t>III. Jesus is the perfectly qualified High Priest.</w:t>
      </w:r>
    </w:p>
    <w:p w14:paraId="41D610E9" w14:textId="77777777" w:rsidR="00CF27AD" w:rsidRDefault="00CF27AD" w:rsidP="00CF27AD">
      <w:pPr>
        <w:rPr>
          <w:rFonts w:ascii="Cambria" w:hAnsi="Cambria"/>
          <w:sz w:val="22"/>
          <w:szCs w:val="22"/>
        </w:rPr>
      </w:pPr>
    </w:p>
    <w:p w14:paraId="3FB5F0B9" w14:textId="4B1E2329" w:rsidR="00CF27AD" w:rsidRDefault="00CF27AD" w:rsidP="00CF27AD">
      <w:pPr>
        <w:pStyle w:val="ListParagraph"/>
        <w:numPr>
          <w:ilvl w:val="0"/>
          <w:numId w:val="7"/>
        </w:numPr>
        <w:rPr>
          <w:rFonts w:ascii="Cambria" w:hAnsi="Cambria"/>
          <w:sz w:val="22"/>
          <w:szCs w:val="22"/>
        </w:rPr>
      </w:pPr>
      <w:r>
        <w:rPr>
          <w:rFonts w:ascii="Cambria" w:hAnsi="Cambria"/>
          <w:sz w:val="22"/>
          <w:szCs w:val="22"/>
        </w:rPr>
        <w:t xml:space="preserve">He </w:t>
      </w:r>
      <w:r w:rsidR="00566111">
        <w:rPr>
          <w:rFonts w:ascii="Cambria" w:hAnsi="Cambria"/>
          <w:sz w:val="22"/>
          <w:szCs w:val="22"/>
        </w:rPr>
        <w:t xml:space="preserve">was and </w:t>
      </w:r>
      <w:r>
        <w:rPr>
          <w:rFonts w:ascii="Cambria" w:hAnsi="Cambria"/>
          <w:sz w:val="22"/>
          <w:szCs w:val="22"/>
        </w:rPr>
        <w:t>is a man (vs. 7-8).</w:t>
      </w:r>
    </w:p>
    <w:p w14:paraId="6EDAF7FC" w14:textId="77777777" w:rsidR="00CF27AD" w:rsidRDefault="00CF27AD" w:rsidP="00CF27AD">
      <w:pPr>
        <w:pStyle w:val="ListParagraph"/>
        <w:rPr>
          <w:rFonts w:ascii="Cambria" w:hAnsi="Cambria"/>
          <w:sz w:val="22"/>
          <w:szCs w:val="22"/>
        </w:rPr>
      </w:pPr>
    </w:p>
    <w:p w14:paraId="35F0EC7D" w14:textId="77777777" w:rsidR="00CF27AD" w:rsidRPr="00CF27AD" w:rsidRDefault="00CF27AD" w:rsidP="00CF27AD">
      <w:pPr>
        <w:rPr>
          <w:rFonts w:ascii="Cambria" w:hAnsi="Cambria"/>
          <w:sz w:val="22"/>
          <w:szCs w:val="22"/>
        </w:rPr>
      </w:pPr>
    </w:p>
    <w:p w14:paraId="41C26021" w14:textId="77777777" w:rsidR="00CF27AD" w:rsidRDefault="00CF27AD" w:rsidP="00CF27AD">
      <w:pPr>
        <w:pStyle w:val="ListParagraph"/>
        <w:rPr>
          <w:rFonts w:ascii="Cambria" w:hAnsi="Cambria"/>
          <w:sz w:val="22"/>
          <w:szCs w:val="22"/>
        </w:rPr>
      </w:pPr>
    </w:p>
    <w:p w14:paraId="5DBB3185" w14:textId="261DFC31" w:rsidR="00CF27AD" w:rsidRDefault="00CF27AD" w:rsidP="00CF27AD">
      <w:pPr>
        <w:pStyle w:val="ListParagraph"/>
        <w:numPr>
          <w:ilvl w:val="0"/>
          <w:numId w:val="7"/>
        </w:numPr>
        <w:rPr>
          <w:rFonts w:ascii="Cambria" w:hAnsi="Cambria"/>
          <w:sz w:val="22"/>
          <w:szCs w:val="22"/>
        </w:rPr>
      </w:pPr>
      <w:r>
        <w:rPr>
          <w:rFonts w:ascii="Cambria" w:hAnsi="Cambria"/>
          <w:sz w:val="22"/>
          <w:szCs w:val="22"/>
        </w:rPr>
        <w:t>He was appointed by God (vs. 5, 6, 10)</w:t>
      </w:r>
      <w:r w:rsidR="00F07693">
        <w:rPr>
          <w:rFonts w:ascii="Cambria" w:hAnsi="Cambria"/>
          <w:sz w:val="22"/>
          <w:szCs w:val="22"/>
        </w:rPr>
        <w:t>.</w:t>
      </w:r>
    </w:p>
    <w:p w14:paraId="553A6D18" w14:textId="77777777" w:rsidR="00CF27AD" w:rsidRDefault="00CF27AD" w:rsidP="00CF27AD">
      <w:pPr>
        <w:pStyle w:val="ListParagraph"/>
        <w:rPr>
          <w:rFonts w:ascii="Cambria" w:hAnsi="Cambria"/>
          <w:sz w:val="22"/>
          <w:szCs w:val="22"/>
        </w:rPr>
      </w:pPr>
    </w:p>
    <w:p w14:paraId="70D98404" w14:textId="77777777" w:rsidR="00CF27AD" w:rsidRPr="00CF27AD" w:rsidRDefault="00CF27AD" w:rsidP="00CF27AD">
      <w:pPr>
        <w:rPr>
          <w:rFonts w:ascii="Cambria" w:hAnsi="Cambria"/>
          <w:sz w:val="22"/>
          <w:szCs w:val="22"/>
        </w:rPr>
      </w:pPr>
    </w:p>
    <w:p w14:paraId="664B6A34" w14:textId="77777777" w:rsidR="00CF27AD" w:rsidRDefault="00CF27AD" w:rsidP="00CF27AD">
      <w:pPr>
        <w:pStyle w:val="ListParagraph"/>
        <w:rPr>
          <w:rFonts w:ascii="Cambria" w:hAnsi="Cambria"/>
          <w:sz w:val="22"/>
          <w:szCs w:val="22"/>
        </w:rPr>
      </w:pPr>
    </w:p>
    <w:p w14:paraId="728E0814" w14:textId="1C60EC13" w:rsidR="00CF27AD" w:rsidRDefault="00CF27AD" w:rsidP="00CF27AD">
      <w:pPr>
        <w:pStyle w:val="ListParagraph"/>
        <w:numPr>
          <w:ilvl w:val="0"/>
          <w:numId w:val="7"/>
        </w:numPr>
        <w:rPr>
          <w:rFonts w:ascii="Cambria" w:hAnsi="Cambria"/>
          <w:sz w:val="22"/>
          <w:szCs w:val="22"/>
        </w:rPr>
      </w:pPr>
      <w:r>
        <w:rPr>
          <w:rFonts w:ascii="Cambria" w:hAnsi="Cambria"/>
          <w:sz w:val="22"/>
          <w:szCs w:val="22"/>
        </w:rPr>
        <w:t>He is sympathetic to His people (Hebrews 4:15).</w:t>
      </w:r>
    </w:p>
    <w:p w14:paraId="18756EB8" w14:textId="77777777" w:rsidR="00CF27AD" w:rsidRDefault="00CF27AD" w:rsidP="00CF27AD">
      <w:pPr>
        <w:pStyle w:val="ListParagraph"/>
        <w:rPr>
          <w:rFonts w:ascii="Cambria" w:hAnsi="Cambria"/>
          <w:sz w:val="22"/>
          <w:szCs w:val="22"/>
        </w:rPr>
      </w:pPr>
    </w:p>
    <w:p w14:paraId="6B656903" w14:textId="77777777" w:rsidR="00CF27AD" w:rsidRDefault="00CF27AD" w:rsidP="00CF27AD">
      <w:pPr>
        <w:pStyle w:val="ListParagraph"/>
        <w:rPr>
          <w:rFonts w:ascii="Cambria" w:hAnsi="Cambria"/>
          <w:sz w:val="22"/>
          <w:szCs w:val="22"/>
        </w:rPr>
      </w:pPr>
    </w:p>
    <w:p w14:paraId="720F7695" w14:textId="77777777" w:rsidR="00CF27AD" w:rsidRPr="00CF27AD" w:rsidRDefault="00CF27AD" w:rsidP="00CF27AD">
      <w:pPr>
        <w:rPr>
          <w:rFonts w:ascii="Cambria" w:hAnsi="Cambria"/>
          <w:sz w:val="22"/>
          <w:szCs w:val="22"/>
        </w:rPr>
      </w:pPr>
    </w:p>
    <w:p w14:paraId="2DACCB8F" w14:textId="663176AA" w:rsidR="00CF27AD" w:rsidRPr="00CF27AD" w:rsidRDefault="00CF27AD" w:rsidP="00CF27AD">
      <w:pPr>
        <w:pStyle w:val="ListParagraph"/>
        <w:numPr>
          <w:ilvl w:val="0"/>
          <w:numId w:val="7"/>
        </w:numPr>
        <w:rPr>
          <w:rFonts w:ascii="Cambria" w:hAnsi="Cambria"/>
          <w:sz w:val="22"/>
          <w:szCs w:val="22"/>
        </w:rPr>
      </w:pPr>
      <w:r>
        <w:rPr>
          <w:rFonts w:ascii="Cambria" w:hAnsi="Cambria"/>
          <w:sz w:val="22"/>
          <w:szCs w:val="22"/>
        </w:rPr>
        <w:t>He offered the perfect sacrifice on behalf of His people (v. 9).</w:t>
      </w:r>
    </w:p>
    <w:p w14:paraId="43252931" w14:textId="77777777" w:rsidR="00993959" w:rsidRDefault="00993959"/>
    <w:p w14:paraId="41F109A3" w14:textId="77777777" w:rsidR="00E35869" w:rsidRDefault="00E35869"/>
    <w:p w14:paraId="240CE7BF" w14:textId="77777777" w:rsidR="00CF27AD" w:rsidRDefault="00CF27AD"/>
    <w:p w14:paraId="6E6DE4C2" w14:textId="66689B93" w:rsidR="00E35869" w:rsidRDefault="00CF27AD">
      <w:pPr>
        <w:rPr>
          <w:rFonts w:ascii="Times New Roman" w:hAnsi="Times New Roman" w:cs="Times New Roman"/>
        </w:rPr>
      </w:pPr>
      <w:r w:rsidRPr="00CF27AD">
        <w:rPr>
          <w:rFonts w:ascii="Times New Roman" w:hAnsi="Times New Roman" w:cs="Times New Roman"/>
        </w:rPr>
        <w:t xml:space="preserve">IV. </w:t>
      </w:r>
      <w:r>
        <w:rPr>
          <w:rFonts w:ascii="Times New Roman" w:hAnsi="Times New Roman" w:cs="Times New Roman"/>
        </w:rPr>
        <w:t>Jesus is different from human high priests.</w:t>
      </w:r>
    </w:p>
    <w:p w14:paraId="6C98C21B" w14:textId="77777777" w:rsidR="00CF27AD" w:rsidRDefault="00CF27AD">
      <w:pPr>
        <w:rPr>
          <w:rFonts w:ascii="Times New Roman" w:hAnsi="Times New Roman" w:cs="Times New Roman"/>
        </w:rPr>
      </w:pPr>
    </w:p>
    <w:p w14:paraId="3EF20CB4" w14:textId="6E58EF64" w:rsidR="00CF27AD" w:rsidRDefault="00CF27AD" w:rsidP="00CF27AD">
      <w:pPr>
        <w:pStyle w:val="ListParagraph"/>
        <w:numPr>
          <w:ilvl w:val="0"/>
          <w:numId w:val="8"/>
        </w:numPr>
        <w:rPr>
          <w:rFonts w:ascii="Times New Roman" w:hAnsi="Times New Roman" w:cs="Times New Roman"/>
        </w:rPr>
      </w:pPr>
      <w:r>
        <w:rPr>
          <w:rFonts w:ascii="Times New Roman" w:hAnsi="Times New Roman" w:cs="Times New Roman"/>
        </w:rPr>
        <w:t>He did not have to make sacrifices for Himself.</w:t>
      </w:r>
    </w:p>
    <w:p w14:paraId="4A50CA37" w14:textId="77777777" w:rsidR="00CF27AD" w:rsidRDefault="00CF27AD" w:rsidP="00CF27AD">
      <w:pPr>
        <w:pStyle w:val="ListParagraph"/>
        <w:rPr>
          <w:rFonts w:ascii="Times New Roman" w:hAnsi="Times New Roman" w:cs="Times New Roman"/>
        </w:rPr>
      </w:pPr>
    </w:p>
    <w:p w14:paraId="4654D008" w14:textId="77777777" w:rsidR="00CF27AD" w:rsidRDefault="00CF27AD" w:rsidP="00CF27AD">
      <w:pPr>
        <w:pStyle w:val="ListParagraph"/>
        <w:rPr>
          <w:rFonts w:ascii="Times New Roman" w:hAnsi="Times New Roman" w:cs="Times New Roman"/>
        </w:rPr>
      </w:pPr>
    </w:p>
    <w:p w14:paraId="34431C79" w14:textId="3FA9B90D" w:rsidR="00CF27AD" w:rsidRDefault="00CF27AD" w:rsidP="00CF27AD">
      <w:pPr>
        <w:pStyle w:val="ListParagraph"/>
        <w:numPr>
          <w:ilvl w:val="0"/>
          <w:numId w:val="8"/>
        </w:numPr>
        <w:rPr>
          <w:rFonts w:ascii="Times New Roman" w:hAnsi="Times New Roman" w:cs="Times New Roman"/>
        </w:rPr>
      </w:pPr>
      <w:r>
        <w:rPr>
          <w:rFonts w:ascii="Times New Roman" w:hAnsi="Times New Roman" w:cs="Times New Roman"/>
        </w:rPr>
        <w:t>His sacrifice was once and for all.</w:t>
      </w:r>
    </w:p>
    <w:p w14:paraId="0C2A51F1" w14:textId="77777777" w:rsidR="00CF27AD" w:rsidRDefault="00CF27AD" w:rsidP="00CF27AD">
      <w:pPr>
        <w:pStyle w:val="ListParagraph"/>
        <w:rPr>
          <w:rFonts w:ascii="Times New Roman" w:hAnsi="Times New Roman" w:cs="Times New Roman"/>
        </w:rPr>
      </w:pPr>
    </w:p>
    <w:p w14:paraId="736674C4" w14:textId="77777777" w:rsidR="00CF27AD" w:rsidRPr="00CF27AD" w:rsidRDefault="00CF27AD" w:rsidP="00CF27AD">
      <w:pPr>
        <w:pStyle w:val="ListParagraph"/>
        <w:rPr>
          <w:rFonts w:ascii="Times New Roman" w:hAnsi="Times New Roman" w:cs="Times New Roman"/>
        </w:rPr>
      </w:pPr>
    </w:p>
    <w:p w14:paraId="08EDE33C" w14:textId="7A1E1CCC" w:rsidR="00E35869" w:rsidRDefault="00E35869" w:rsidP="00E35869">
      <w:pPr>
        <w:rPr>
          <w:rFonts w:ascii="Cambria" w:hAnsi="Cambria"/>
          <w:sz w:val="22"/>
          <w:szCs w:val="22"/>
        </w:rPr>
      </w:pPr>
      <w:r>
        <w:rPr>
          <w:rFonts w:ascii="Cambria" w:hAnsi="Cambria"/>
          <w:sz w:val="22"/>
          <w:szCs w:val="22"/>
        </w:rPr>
        <w:t>I</w:t>
      </w:r>
      <w:r w:rsidR="00CF27AD">
        <w:rPr>
          <w:rFonts w:ascii="Cambria" w:hAnsi="Cambria"/>
          <w:sz w:val="22"/>
          <w:szCs w:val="22"/>
        </w:rPr>
        <w:t>V</w:t>
      </w:r>
      <w:r>
        <w:rPr>
          <w:rFonts w:ascii="Cambria" w:hAnsi="Cambria"/>
          <w:sz w:val="22"/>
          <w:szCs w:val="22"/>
        </w:rPr>
        <w:t>. Conclusion – a final word</w:t>
      </w:r>
    </w:p>
    <w:p w14:paraId="293338E9" w14:textId="77777777" w:rsidR="00E35869" w:rsidRDefault="00E35869"/>
    <w:p w14:paraId="41ED5D48" w14:textId="77777777" w:rsidR="00CF27AD" w:rsidRDefault="00CF27AD" w:rsidP="00E35869"/>
    <w:p w14:paraId="0D2ECFDC" w14:textId="77777777" w:rsidR="00CF27AD" w:rsidRDefault="00CF27AD" w:rsidP="00E35869">
      <w:pPr>
        <w:rPr>
          <w:rFonts w:ascii="Cambria" w:hAnsi="Cambria"/>
          <w:b/>
          <w:sz w:val="22"/>
          <w:szCs w:val="22"/>
          <w:u w:val="single"/>
        </w:rPr>
      </w:pPr>
    </w:p>
    <w:p w14:paraId="6A07145F" w14:textId="3C9A795E"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2CA57A02" w14:textId="77777777" w:rsidR="00E35869" w:rsidRDefault="00E35869" w:rsidP="00E35869">
      <w:pPr>
        <w:rPr>
          <w:rFonts w:ascii="Cambria" w:hAnsi="Cambria"/>
          <w:sz w:val="22"/>
          <w:szCs w:val="22"/>
        </w:rPr>
      </w:pPr>
    </w:p>
    <w:p w14:paraId="0E9F541E" w14:textId="29137D3F" w:rsidR="00EE1014" w:rsidRDefault="00E35869" w:rsidP="00E35869">
      <w:pPr>
        <w:rPr>
          <w:rFonts w:ascii="Cambria" w:hAnsi="Cambria"/>
          <w:sz w:val="22"/>
          <w:szCs w:val="22"/>
        </w:rPr>
      </w:pPr>
      <w:r>
        <w:rPr>
          <w:rFonts w:ascii="Cambria" w:hAnsi="Cambria"/>
          <w:sz w:val="22"/>
          <w:szCs w:val="22"/>
        </w:rPr>
        <w:t>1</w:t>
      </w:r>
      <w:r w:rsidR="00EE1014">
        <w:rPr>
          <w:rFonts w:ascii="Cambria" w:hAnsi="Cambria"/>
          <w:sz w:val="22"/>
          <w:szCs w:val="22"/>
        </w:rPr>
        <w:t xml:space="preserve">. </w:t>
      </w:r>
      <w:r w:rsidR="00EE1014" w:rsidRPr="00EE1014">
        <w:rPr>
          <w:rFonts w:ascii="Cambria" w:hAnsi="Cambria"/>
          <w:sz w:val="22"/>
          <w:szCs w:val="22"/>
          <w:u w:val="single"/>
        </w:rPr>
        <w:t>Al Mohler</w:t>
      </w:r>
      <w:r w:rsidR="00EE1014">
        <w:rPr>
          <w:rFonts w:ascii="Cambria" w:hAnsi="Cambria"/>
          <w:sz w:val="22"/>
          <w:szCs w:val="22"/>
        </w:rPr>
        <w:t>:</w:t>
      </w:r>
    </w:p>
    <w:p w14:paraId="23AF07F7" w14:textId="77777777" w:rsidR="00EE1014" w:rsidRDefault="00EE1014" w:rsidP="00E35869">
      <w:pPr>
        <w:rPr>
          <w:rFonts w:ascii="Cambria" w:hAnsi="Cambria"/>
          <w:sz w:val="22"/>
          <w:szCs w:val="22"/>
        </w:rPr>
      </w:pPr>
    </w:p>
    <w:p w14:paraId="56835348" w14:textId="68CEF227" w:rsidR="00EE1014" w:rsidRPr="002212D1" w:rsidRDefault="00886554" w:rsidP="002212D1">
      <w:pPr>
        <w:pStyle w:val="ListParagraph"/>
        <w:numPr>
          <w:ilvl w:val="0"/>
          <w:numId w:val="11"/>
        </w:numPr>
        <w:rPr>
          <w:rFonts w:ascii="Cambria" w:hAnsi="Cambria" w:cs="Calibri"/>
          <w:sz w:val="22"/>
          <w:szCs w:val="22"/>
          <w14:ligatures w14:val="standardContextual"/>
        </w:rPr>
      </w:pPr>
      <w:r w:rsidRPr="002212D1">
        <w:rPr>
          <w:rFonts w:ascii="Cambria" w:hAnsi="Cambria" w:cs="Times New Roman"/>
          <w:i/>
          <w:iCs/>
          <w:sz w:val="22"/>
          <w:szCs w:val="22"/>
          <w14:ligatures w14:val="standardContextual"/>
        </w:rPr>
        <w:t xml:space="preserve">When the high priest performed sacrifices, burned incense, offered gifts, and did other priestly duties, he did them on behalf of Israel. </w:t>
      </w:r>
      <w:r w:rsidR="00DC2173">
        <w:rPr>
          <w:rFonts w:ascii="Cambria" w:hAnsi="Cambria" w:cs="Times New Roman"/>
          <w:i/>
          <w:iCs/>
          <w:sz w:val="22"/>
          <w:szCs w:val="22"/>
          <w14:ligatures w14:val="standardContextual"/>
        </w:rPr>
        <w:t xml:space="preserve"> </w:t>
      </w:r>
      <w:r w:rsidRPr="002212D1">
        <w:rPr>
          <w:rFonts w:ascii="Cambria" w:hAnsi="Cambria" w:cs="Times New Roman"/>
          <w:i/>
          <w:iCs/>
          <w:sz w:val="22"/>
          <w:szCs w:val="22"/>
          <w14:ligatures w14:val="standardContextual"/>
        </w:rPr>
        <w:t>He did them in the people’s place</w:t>
      </w:r>
      <w:r w:rsidRPr="002212D1">
        <w:rPr>
          <w:rFonts w:ascii="Cambria" w:hAnsi="Cambria" w:cs="Calibri"/>
          <w:sz w:val="22"/>
          <w:szCs w:val="22"/>
          <w14:ligatures w14:val="standardContextual"/>
        </w:rPr>
        <w:t>.</w:t>
      </w:r>
    </w:p>
    <w:p w14:paraId="0F6C1A05" w14:textId="77777777" w:rsidR="00886554" w:rsidRDefault="00886554" w:rsidP="00E35869">
      <w:pPr>
        <w:rPr>
          <w:rFonts w:ascii="Cambria" w:hAnsi="Cambria" w:cs="Calibri"/>
          <w:sz w:val="22"/>
          <w:szCs w:val="22"/>
          <w14:ligatures w14:val="standardContextual"/>
        </w:rPr>
      </w:pPr>
    </w:p>
    <w:p w14:paraId="4064114E" w14:textId="662CC2AB" w:rsidR="00886554" w:rsidRPr="002212D1" w:rsidRDefault="00BF4E84" w:rsidP="002212D1">
      <w:pPr>
        <w:pStyle w:val="ListParagraph"/>
        <w:numPr>
          <w:ilvl w:val="0"/>
          <w:numId w:val="11"/>
        </w:numPr>
        <w:rPr>
          <w:rFonts w:ascii="Cambria" w:hAnsi="Cambria" w:cs="Times New Roman"/>
          <w:i/>
          <w:iCs/>
          <w:sz w:val="22"/>
          <w:szCs w:val="22"/>
          <w14:ligatures w14:val="standardContextual"/>
        </w:rPr>
      </w:pPr>
      <w:r w:rsidRPr="002212D1">
        <w:rPr>
          <w:rFonts w:ascii="Cambria" w:hAnsi="Cambria" w:cs="Times New Roman"/>
          <w:i/>
          <w:iCs/>
          <w:sz w:val="22"/>
          <w:szCs w:val="22"/>
          <w14:ligatures w14:val="standardContextual"/>
        </w:rPr>
        <w:t xml:space="preserve">As Jesus experienced the trials associated with human existence, he learned how to obey his Father in them. </w:t>
      </w:r>
      <w:r w:rsidR="00DC2173">
        <w:rPr>
          <w:rFonts w:ascii="Cambria" w:hAnsi="Cambria" w:cs="Times New Roman"/>
          <w:i/>
          <w:iCs/>
          <w:sz w:val="22"/>
          <w:szCs w:val="22"/>
          <w14:ligatures w14:val="standardContextual"/>
        </w:rPr>
        <w:t xml:space="preserve"> </w:t>
      </w:r>
      <w:r w:rsidRPr="002212D1">
        <w:rPr>
          <w:rFonts w:ascii="Cambria" w:hAnsi="Cambria" w:cs="Times New Roman"/>
          <w:i/>
          <w:iCs/>
          <w:sz w:val="22"/>
          <w:szCs w:val="22"/>
          <w14:ligatures w14:val="standardContextual"/>
        </w:rPr>
        <w:t>Suffering taught Jesus how to submit his will to his Father’s will.</w:t>
      </w:r>
    </w:p>
    <w:p w14:paraId="7C61EF5C" w14:textId="77777777" w:rsidR="0039356C" w:rsidRDefault="0039356C" w:rsidP="00E35869">
      <w:pPr>
        <w:rPr>
          <w:rFonts w:ascii="Cambria" w:hAnsi="Cambria" w:cs="Times New Roman"/>
          <w:i/>
          <w:iCs/>
          <w:sz w:val="22"/>
          <w:szCs w:val="22"/>
          <w14:ligatures w14:val="standardContextual"/>
        </w:rPr>
      </w:pPr>
    </w:p>
    <w:p w14:paraId="339AA8A1" w14:textId="534B1CAC" w:rsidR="0039356C" w:rsidRPr="002212D1" w:rsidRDefault="000E61B8" w:rsidP="002212D1">
      <w:pPr>
        <w:pStyle w:val="ListParagraph"/>
        <w:numPr>
          <w:ilvl w:val="0"/>
          <w:numId w:val="11"/>
        </w:numPr>
        <w:rPr>
          <w:rFonts w:ascii="Cambria" w:hAnsi="Cambria"/>
          <w:sz w:val="22"/>
          <w:szCs w:val="22"/>
        </w:rPr>
      </w:pPr>
      <w:r w:rsidRPr="002212D1">
        <w:rPr>
          <w:rFonts w:ascii="Cambria" w:hAnsi="Cambria" w:cs="Times New Roman"/>
          <w:i/>
          <w:iCs/>
          <w:sz w:val="22"/>
          <w:szCs w:val="22"/>
          <w14:ligatures w14:val="standardContextual"/>
        </w:rPr>
        <w:t>By faithfully enduring the suffering ordained by the Father’s plan to redeem sinners through his own blood, Jesus learned obedience</w:t>
      </w:r>
      <w:r w:rsidRPr="002212D1">
        <w:rPr>
          <w:rFonts w:ascii="Times New Roman" w:hAnsi="Times New Roman" w:cs="Times New Roman"/>
          <w:i/>
          <w:iCs/>
          <w14:ligatures w14:val="standardContextual"/>
        </w:rPr>
        <w:t>.</w:t>
      </w:r>
    </w:p>
    <w:p w14:paraId="4972898D" w14:textId="77777777" w:rsidR="00EE1014" w:rsidRPr="00BF4E84" w:rsidRDefault="00EE1014" w:rsidP="00E35869">
      <w:pPr>
        <w:rPr>
          <w:rFonts w:ascii="Cambria" w:hAnsi="Cambria"/>
          <w:sz w:val="22"/>
          <w:szCs w:val="22"/>
        </w:rPr>
      </w:pPr>
    </w:p>
    <w:p w14:paraId="634679B0" w14:textId="46BB4687" w:rsidR="00E35869" w:rsidRDefault="00EE1014" w:rsidP="00E35869">
      <w:pPr>
        <w:rPr>
          <w:rFonts w:ascii="Cambria" w:hAnsi="Cambria"/>
          <w:sz w:val="22"/>
          <w:szCs w:val="22"/>
        </w:rPr>
      </w:pPr>
      <w:r>
        <w:rPr>
          <w:rFonts w:ascii="Cambria" w:hAnsi="Cambria"/>
          <w:sz w:val="22"/>
          <w:szCs w:val="22"/>
        </w:rPr>
        <w:t>2</w:t>
      </w:r>
      <w:r w:rsidR="00E35869">
        <w:rPr>
          <w:rFonts w:ascii="Cambria" w:hAnsi="Cambria"/>
          <w:sz w:val="22"/>
          <w:szCs w:val="22"/>
        </w:rPr>
        <w:t xml:space="preserve">. </w:t>
      </w:r>
      <w:r w:rsidR="00E35869">
        <w:rPr>
          <w:rFonts w:ascii="Cambria" w:hAnsi="Cambria"/>
          <w:sz w:val="22"/>
          <w:szCs w:val="22"/>
          <w:u w:val="single"/>
        </w:rPr>
        <w:t>Kent Hughes</w:t>
      </w:r>
      <w:r w:rsidR="00E35869">
        <w:rPr>
          <w:rFonts w:ascii="Cambria" w:hAnsi="Cambria"/>
          <w:sz w:val="22"/>
          <w:szCs w:val="22"/>
        </w:rPr>
        <w:t>:</w:t>
      </w:r>
    </w:p>
    <w:p w14:paraId="18E6E8AA" w14:textId="77777777" w:rsidR="008A0285" w:rsidRDefault="008A0285" w:rsidP="00E35869">
      <w:pPr>
        <w:rPr>
          <w:rFonts w:ascii="Cambria" w:hAnsi="Cambria"/>
          <w:sz w:val="22"/>
          <w:szCs w:val="22"/>
        </w:rPr>
      </w:pPr>
    </w:p>
    <w:p w14:paraId="422D8559" w14:textId="01F426B8" w:rsidR="008A0285" w:rsidRPr="0040015D" w:rsidRDefault="008A0285" w:rsidP="0040015D">
      <w:pPr>
        <w:pStyle w:val="ListParagraph"/>
        <w:numPr>
          <w:ilvl w:val="0"/>
          <w:numId w:val="10"/>
        </w:numPr>
        <w:rPr>
          <w:rFonts w:ascii="Cambria" w:hAnsi="Cambria" w:cs="Times New Roman"/>
          <w:sz w:val="22"/>
          <w:szCs w:val="22"/>
          <w14:ligatures w14:val="standardContextual"/>
        </w:rPr>
      </w:pPr>
      <w:r w:rsidRPr="0040015D">
        <w:rPr>
          <w:rFonts w:ascii="Cambria" w:hAnsi="Cambria" w:cs="Times New Roman"/>
          <w:i/>
          <w:iCs/>
          <w:sz w:val="22"/>
          <w:szCs w:val="22"/>
          <w14:ligatures w14:val="standardContextual"/>
        </w:rPr>
        <w:t>The solidarity factor was essential to effective priestly ministry</w:t>
      </w:r>
      <w:r w:rsidRPr="0040015D">
        <w:rPr>
          <w:rFonts w:ascii="Cambria" w:hAnsi="Cambria"/>
          <w:i/>
          <w:iCs/>
          <w:sz w:val="22"/>
          <w:szCs w:val="22"/>
          <w14:ligatures w14:val="standardContextual"/>
        </w:rPr>
        <w:t xml:space="preserve">… </w:t>
      </w:r>
      <w:r w:rsidRPr="0040015D">
        <w:rPr>
          <w:rFonts w:ascii="Cambria" w:hAnsi="Cambria" w:cs="Times New Roman"/>
          <w:i/>
          <w:iCs/>
          <w:sz w:val="22"/>
          <w:szCs w:val="22"/>
          <w14:ligatures w14:val="standardContextual"/>
        </w:rPr>
        <w:t xml:space="preserve"> and the universal requirement</w:t>
      </w:r>
      <w:r w:rsidRPr="0040015D">
        <w:rPr>
          <w:rFonts w:ascii="Cambria" w:hAnsi="Cambria"/>
          <w:i/>
          <w:iCs/>
          <w:sz w:val="22"/>
          <w:szCs w:val="22"/>
          <w14:ligatures w14:val="standardContextual"/>
        </w:rPr>
        <w:t xml:space="preserve"> </w:t>
      </w:r>
      <w:r w:rsidRPr="0040015D">
        <w:rPr>
          <w:rFonts w:ascii="Cambria" w:hAnsi="Cambria"/>
          <w:sz w:val="22"/>
          <w:szCs w:val="22"/>
          <w14:ligatures w14:val="standardContextual"/>
        </w:rPr>
        <w:t>[was]</w:t>
      </w:r>
      <w:r w:rsidRPr="0040015D">
        <w:rPr>
          <w:rFonts w:ascii="Cambria" w:hAnsi="Cambria" w:cs="Times New Roman"/>
          <w:i/>
          <w:iCs/>
          <w:sz w:val="22"/>
          <w:szCs w:val="22"/>
          <w14:ligatures w14:val="standardContextual"/>
        </w:rPr>
        <w:t xml:space="preserve"> a real man with a real link to God and a real bond to man</w:t>
      </w:r>
      <w:r w:rsidRPr="0040015D">
        <w:rPr>
          <w:rFonts w:ascii="Cambria" w:hAnsi="Cambria" w:cs="Times New Roman"/>
          <w:i/>
          <w:iCs/>
          <w:sz w:val="22"/>
          <w:szCs w:val="22"/>
          <w14:ligatures w14:val="standardContextual"/>
        </w:rPr>
        <w:t>.</w:t>
      </w:r>
    </w:p>
    <w:p w14:paraId="06B0E9FC" w14:textId="77777777" w:rsidR="00DF66D9" w:rsidRDefault="00DF66D9" w:rsidP="00E35869">
      <w:pPr>
        <w:rPr>
          <w:rFonts w:ascii="Cambria" w:hAnsi="Cambria" w:cs="Times New Roman"/>
          <w:sz w:val="22"/>
          <w:szCs w:val="22"/>
          <w14:ligatures w14:val="standardContextual"/>
        </w:rPr>
      </w:pPr>
    </w:p>
    <w:p w14:paraId="1A76B160" w14:textId="04BFC9A1" w:rsidR="00386848" w:rsidRPr="0040015D" w:rsidRDefault="00B71A70" w:rsidP="0040015D">
      <w:pPr>
        <w:pStyle w:val="ListParagraph"/>
        <w:numPr>
          <w:ilvl w:val="0"/>
          <w:numId w:val="9"/>
        </w:numPr>
        <w:rPr>
          <w:rFonts w:ascii="Cambria" w:hAnsi="Cambria" w:cs="Times New Roman"/>
          <w:sz w:val="22"/>
          <w:szCs w:val="22"/>
          <w14:ligatures w14:val="standardContextual"/>
        </w:rPr>
      </w:pPr>
      <w:r w:rsidRPr="0040015D">
        <w:rPr>
          <w:rFonts w:ascii="Cambria" w:hAnsi="Cambria"/>
          <w:i/>
          <w:iCs/>
          <w:sz w:val="22"/>
          <w:szCs w:val="22"/>
        </w:rPr>
        <w:t>This does not mean that Jesus developed from imperfection to perfection.   The idea is that He became complete in His human experience</w:t>
      </w:r>
      <w:r w:rsidRPr="0040015D">
        <w:rPr>
          <w:rFonts w:ascii="Cambria" w:hAnsi="Cambria"/>
          <w:sz w:val="22"/>
          <w:szCs w:val="22"/>
        </w:rPr>
        <w:t>.</w:t>
      </w:r>
    </w:p>
    <w:p w14:paraId="73E1B986" w14:textId="77777777" w:rsidR="00386848" w:rsidRDefault="00386848" w:rsidP="00E35869">
      <w:pPr>
        <w:rPr>
          <w:rFonts w:ascii="Cambria" w:hAnsi="Cambria" w:cs="Times New Roman"/>
          <w:sz w:val="22"/>
          <w:szCs w:val="22"/>
          <w14:ligatures w14:val="standardContextual"/>
        </w:rPr>
      </w:pPr>
    </w:p>
    <w:p w14:paraId="3ECE16B9" w14:textId="253F42A7" w:rsidR="00386848" w:rsidRDefault="00386848" w:rsidP="00E35869">
      <w:pPr>
        <w:rPr>
          <w:rFonts w:ascii="Cambria" w:hAnsi="Cambria" w:cs="Times New Roman"/>
          <w:sz w:val="22"/>
          <w:szCs w:val="22"/>
          <w14:ligatures w14:val="standardContextual"/>
        </w:rPr>
      </w:pPr>
      <w:r>
        <w:rPr>
          <w:rFonts w:ascii="Cambria" w:hAnsi="Cambria" w:cs="Times New Roman"/>
          <w:sz w:val="22"/>
          <w:szCs w:val="22"/>
          <w14:ligatures w14:val="standardContextual"/>
        </w:rPr>
        <w:t xml:space="preserve">3. </w:t>
      </w:r>
      <w:r w:rsidRPr="00F234EE">
        <w:rPr>
          <w:rFonts w:ascii="Cambria" w:hAnsi="Cambria" w:cs="Times New Roman"/>
          <w:sz w:val="22"/>
          <w:szCs w:val="22"/>
          <w:u w:val="single"/>
          <w14:ligatures w14:val="standardContextual"/>
        </w:rPr>
        <w:t>ESV Study Bible</w:t>
      </w:r>
      <w:r>
        <w:rPr>
          <w:rFonts w:ascii="Cambria" w:hAnsi="Cambria" w:cs="Times New Roman"/>
          <w:sz w:val="22"/>
          <w:szCs w:val="22"/>
          <w14:ligatures w14:val="standardContextual"/>
        </w:rPr>
        <w:t>:</w:t>
      </w:r>
    </w:p>
    <w:p w14:paraId="46DB06A8" w14:textId="77777777" w:rsidR="00386848" w:rsidRDefault="00386848" w:rsidP="00E35869">
      <w:pPr>
        <w:rPr>
          <w:rFonts w:ascii="Cambria" w:hAnsi="Cambria" w:cs="Times New Roman"/>
          <w:sz w:val="22"/>
          <w:szCs w:val="22"/>
          <w14:ligatures w14:val="standardContextual"/>
        </w:rPr>
      </w:pPr>
    </w:p>
    <w:p w14:paraId="6BF08947" w14:textId="77777777" w:rsidR="00F234EE" w:rsidRPr="00F234EE" w:rsidRDefault="00F234EE" w:rsidP="00F234EE">
      <w:pPr>
        <w:ind w:left="720"/>
        <w:rPr>
          <w:rFonts w:ascii="Cambria" w:hAnsi="Cambria"/>
          <w:sz w:val="22"/>
          <w:szCs w:val="22"/>
        </w:rPr>
      </w:pPr>
      <w:r w:rsidRPr="00F234EE">
        <w:rPr>
          <w:rFonts w:ascii="Cambria" w:hAnsi="Cambria"/>
          <w:i/>
          <w:iCs/>
          <w:sz w:val="22"/>
          <w:szCs w:val="22"/>
        </w:rPr>
        <w:t>Though always without sin and thus always obedient, Jesus nevertheless acquired knowledge and experience by living as a human being and he especially came to know firsthand what it cost to maintain obedience in the midst of suffering</w:t>
      </w:r>
      <w:r w:rsidRPr="00F234EE">
        <w:rPr>
          <w:rFonts w:ascii="Cambria" w:hAnsi="Cambria"/>
          <w:sz w:val="22"/>
          <w:szCs w:val="22"/>
        </w:rPr>
        <w:t>.</w:t>
      </w:r>
    </w:p>
    <w:p w14:paraId="6EC643F8" w14:textId="77777777" w:rsidR="00386848" w:rsidRDefault="00386848" w:rsidP="00E35869">
      <w:pPr>
        <w:rPr>
          <w:rFonts w:ascii="Cambria" w:hAnsi="Cambria" w:cs="Times New Roman"/>
          <w:sz w:val="22"/>
          <w:szCs w:val="22"/>
          <w14:ligatures w14:val="standardContextual"/>
        </w:rPr>
      </w:pPr>
    </w:p>
    <w:p w14:paraId="76485762" w14:textId="01F309FC" w:rsidR="005A15B9" w:rsidRDefault="005A15B9" w:rsidP="00E35869">
      <w:pPr>
        <w:rPr>
          <w:rFonts w:ascii="Cambria" w:hAnsi="Cambria" w:cs="Times New Roman"/>
          <w:sz w:val="22"/>
          <w:szCs w:val="22"/>
          <w14:ligatures w14:val="standardContextual"/>
        </w:rPr>
      </w:pPr>
      <w:r>
        <w:rPr>
          <w:rFonts w:ascii="Cambria" w:hAnsi="Cambria" w:cs="Times New Roman"/>
          <w:sz w:val="22"/>
          <w:szCs w:val="22"/>
          <w14:ligatures w14:val="standardContextual"/>
        </w:rPr>
        <w:t xml:space="preserve">4. </w:t>
      </w:r>
      <w:r w:rsidRPr="005A15B9">
        <w:rPr>
          <w:rFonts w:ascii="Cambria" w:hAnsi="Cambria" w:cs="Times New Roman"/>
          <w:sz w:val="22"/>
          <w:szCs w:val="22"/>
          <w:u w:val="single"/>
          <w14:ligatures w14:val="standardContextual"/>
        </w:rPr>
        <w:t>Charles Spurgeon</w:t>
      </w:r>
      <w:r>
        <w:rPr>
          <w:rFonts w:ascii="Cambria" w:hAnsi="Cambria" w:cs="Times New Roman"/>
          <w:sz w:val="22"/>
          <w:szCs w:val="22"/>
          <w14:ligatures w14:val="standardContextual"/>
        </w:rPr>
        <w:t>:</w:t>
      </w:r>
    </w:p>
    <w:p w14:paraId="23BB23EE" w14:textId="77777777" w:rsidR="005A15B9" w:rsidRDefault="005A15B9" w:rsidP="00E35869">
      <w:pPr>
        <w:rPr>
          <w:rFonts w:ascii="Cambria" w:hAnsi="Cambria" w:cs="Times New Roman"/>
          <w:sz w:val="22"/>
          <w:szCs w:val="22"/>
          <w14:ligatures w14:val="standardContextual"/>
        </w:rPr>
      </w:pPr>
    </w:p>
    <w:p w14:paraId="7EA65DBA" w14:textId="4F669285" w:rsidR="005A15B9" w:rsidRPr="005A15B9" w:rsidRDefault="005A15B9" w:rsidP="005A15B9">
      <w:pPr>
        <w:ind w:left="720"/>
        <w:rPr>
          <w:rFonts w:ascii="Cambria" w:hAnsi="Cambria" w:cs="Times New Roman"/>
          <w:sz w:val="22"/>
          <w:szCs w:val="22"/>
          <w14:ligatures w14:val="standardContextual"/>
        </w:rPr>
      </w:pPr>
      <w:r w:rsidRPr="005A15B9">
        <w:rPr>
          <w:rFonts w:ascii="Cambria" w:hAnsi="Cambria" w:cs="Times New Roman"/>
          <w:i/>
          <w:iCs/>
          <w:sz w:val="22"/>
          <w:szCs w:val="22"/>
          <w14:ligatures w14:val="standardContextual"/>
        </w:rPr>
        <w:t>He is the designer, creator, worker, and cause of salvation. By Him salvation has been accomplished… He is the author of salvation in this sense: that every blessing comes through Him.  All the various departments of salvation, whether they be election, calling, justification, or sanctification, all bless us through Him, according as the Father has chosen us in Him from before the foundation of the world.  In Him we are called, in Him preserved, in Him accepted; all grace flows from Him.  Christ is all, and in all.  Salvation within us is all His work.</w:t>
      </w:r>
    </w:p>
    <w:p w14:paraId="20436399" w14:textId="77777777" w:rsidR="00C60976" w:rsidRPr="00F234EE" w:rsidRDefault="00C60976" w:rsidP="00E35869">
      <w:pPr>
        <w:rPr>
          <w:rFonts w:ascii="Cambria" w:hAnsi="Cambria" w:cs="Times New Roman"/>
          <w:sz w:val="22"/>
          <w:szCs w:val="22"/>
          <w14:ligatures w14:val="standardContextual"/>
        </w:rPr>
      </w:pPr>
    </w:p>
    <w:p w14:paraId="469B7E27" w14:textId="77777777" w:rsidR="005B50F0" w:rsidRDefault="005B50F0" w:rsidP="00E35869">
      <w:pPr>
        <w:rPr>
          <w:rFonts w:ascii="Cambria" w:hAnsi="Cambria"/>
          <w:b/>
          <w:sz w:val="22"/>
          <w:szCs w:val="22"/>
          <w:u w:val="single"/>
        </w:rPr>
      </w:pPr>
    </w:p>
    <w:p w14:paraId="39F16695" w14:textId="60054E58"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7CF9469B" w14:textId="77777777" w:rsidR="00E35869" w:rsidRPr="00CB633C" w:rsidRDefault="00E35869" w:rsidP="00E35869">
      <w:pPr>
        <w:rPr>
          <w:rFonts w:ascii="Cambria" w:hAnsi="Cambria"/>
          <w:b/>
          <w:sz w:val="22"/>
          <w:szCs w:val="22"/>
        </w:rPr>
      </w:pPr>
    </w:p>
    <w:p w14:paraId="02169868" w14:textId="437B3774" w:rsidR="00E35869" w:rsidRDefault="00C60976" w:rsidP="00E35869">
      <w:pPr>
        <w:pStyle w:val="ListParagraph"/>
        <w:numPr>
          <w:ilvl w:val="0"/>
          <w:numId w:val="1"/>
        </w:numPr>
        <w:rPr>
          <w:rFonts w:ascii="Cambria" w:hAnsi="Cambria"/>
          <w:b/>
          <w:bCs/>
          <w:sz w:val="22"/>
          <w:szCs w:val="22"/>
        </w:rPr>
      </w:pPr>
      <w:r>
        <w:rPr>
          <w:rFonts w:ascii="Cambria" w:hAnsi="Cambria"/>
          <w:b/>
          <w:bCs/>
          <w:sz w:val="22"/>
          <w:szCs w:val="22"/>
        </w:rPr>
        <w:t>Num. 16; 1 Sam. 13; 2 Chron. 26</w:t>
      </w:r>
    </w:p>
    <w:p w14:paraId="37E17711" w14:textId="03A8B225" w:rsidR="00E35869" w:rsidRPr="000C7000" w:rsidRDefault="00F234EE" w:rsidP="000C7000">
      <w:pPr>
        <w:pStyle w:val="ListParagraph"/>
        <w:numPr>
          <w:ilvl w:val="0"/>
          <w:numId w:val="1"/>
        </w:numPr>
      </w:pPr>
      <w:r w:rsidRPr="000C7000">
        <w:rPr>
          <w:rFonts w:ascii="Cambria" w:hAnsi="Cambria"/>
          <w:b/>
          <w:bCs/>
          <w:sz w:val="22"/>
          <w:szCs w:val="22"/>
        </w:rPr>
        <w:t>Luke 2:40, 52; Phil. 2:</w:t>
      </w:r>
      <w:r w:rsidR="00B82BC0" w:rsidRPr="000C7000">
        <w:rPr>
          <w:rFonts w:ascii="Cambria" w:hAnsi="Cambria"/>
          <w:b/>
          <w:bCs/>
          <w:sz w:val="22"/>
          <w:szCs w:val="22"/>
        </w:rPr>
        <w:t>6-</w:t>
      </w:r>
      <w:r w:rsidRPr="000C7000">
        <w:rPr>
          <w:rFonts w:ascii="Cambria" w:hAnsi="Cambria"/>
          <w:b/>
          <w:bCs/>
          <w:sz w:val="22"/>
          <w:szCs w:val="22"/>
        </w:rPr>
        <w:t>8</w:t>
      </w:r>
      <w:r w:rsidR="000E61B8" w:rsidRPr="000C7000">
        <w:rPr>
          <w:rFonts w:ascii="Cambria" w:hAnsi="Cambria"/>
          <w:b/>
          <w:bCs/>
          <w:sz w:val="22"/>
          <w:szCs w:val="22"/>
        </w:rPr>
        <w:t>; 1 Tim. 2:5</w:t>
      </w:r>
    </w:p>
    <w:p w14:paraId="610A3836" w14:textId="4061DECE" w:rsidR="000C7000" w:rsidRPr="0001378F" w:rsidRDefault="000C7000" w:rsidP="000C7000">
      <w:pPr>
        <w:pStyle w:val="ListParagraph"/>
        <w:numPr>
          <w:ilvl w:val="0"/>
          <w:numId w:val="1"/>
        </w:numPr>
      </w:pPr>
      <w:r>
        <w:rPr>
          <w:rFonts w:ascii="Cambria" w:hAnsi="Cambria"/>
          <w:b/>
          <w:bCs/>
          <w:sz w:val="22"/>
          <w:szCs w:val="22"/>
        </w:rPr>
        <w:t>Heb. 3:1-2</w:t>
      </w:r>
      <w:r w:rsidR="0001378F">
        <w:rPr>
          <w:rFonts w:ascii="Cambria" w:hAnsi="Cambria"/>
          <w:b/>
          <w:bCs/>
          <w:sz w:val="22"/>
          <w:szCs w:val="22"/>
        </w:rPr>
        <w:t>; Acts 10:42; Acts 17:30-31</w:t>
      </w:r>
    </w:p>
    <w:p w14:paraId="66890ADB" w14:textId="6BD5D671" w:rsidR="0001378F" w:rsidRPr="003F7106" w:rsidRDefault="0001378F" w:rsidP="000C7000">
      <w:pPr>
        <w:pStyle w:val="ListParagraph"/>
        <w:numPr>
          <w:ilvl w:val="0"/>
          <w:numId w:val="1"/>
        </w:numPr>
      </w:pPr>
      <w:r>
        <w:rPr>
          <w:rFonts w:ascii="Cambria" w:hAnsi="Cambria"/>
          <w:b/>
          <w:bCs/>
          <w:sz w:val="22"/>
          <w:szCs w:val="22"/>
        </w:rPr>
        <w:t>John 11:33-35; Matt. 9:36</w:t>
      </w:r>
    </w:p>
    <w:p w14:paraId="3EA2E28F" w14:textId="2CB36E57" w:rsidR="003F7106" w:rsidRPr="0094310C" w:rsidRDefault="003F7106" w:rsidP="000C7000">
      <w:pPr>
        <w:pStyle w:val="ListParagraph"/>
        <w:numPr>
          <w:ilvl w:val="0"/>
          <w:numId w:val="1"/>
        </w:numPr>
      </w:pPr>
      <w:r>
        <w:rPr>
          <w:rFonts w:ascii="Cambria" w:hAnsi="Cambria"/>
          <w:b/>
          <w:bCs/>
          <w:sz w:val="22"/>
          <w:szCs w:val="22"/>
        </w:rPr>
        <w:t>Matt. 27:45-54</w:t>
      </w:r>
    </w:p>
    <w:p w14:paraId="1F568F2F" w14:textId="4EBE7ABB" w:rsidR="0094310C" w:rsidRPr="00646D47" w:rsidRDefault="0094310C" w:rsidP="000C7000">
      <w:pPr>
        <w:pStyle w:val="ListParagraph"/>
        <w:numPr>
          <w:ilvl w:val="0"/>
          <w:numId w:val="1"/>
        </w:numPr>
      </w:pPr>
      <w:r>
        <w:rPr>
          <w:rFonts w:ascii="Cambria" w:hAnsi="Cambria"/>
          <w:b/>
          <w:bCs/>
          <w:sz w:val="22"/>
          <w:szCs w:val="22"/>
        </w:rPr>
        <w:t>Heb. 7:27</w:t>
      </w:r>
      <w:r w:rsidR="00B90BC0">
        <w:rPr>
          <w:rFonts w:ascii="Cambria" w:hAnsi="Cambria"/>
          <w:b/>
          <w:bCs/>
          <w:sz w:val="22"/>
          <w:szCs w:val="22"/>
        </w:rPr>
        <w:t>; Heb. 10:10-14</w:t>
      </w:r>
    </w:p>
    <w:p w14:paraId="78A67F20" w14:textId="65461EE9" w:rsidR="00646D47" w:rsidRDefault="00646D47" w:rsidP="000C7000">
      <w:pPr>
        <w:pStyle w:val="ListParagraph"/>
        <w:numPr>
          <w:ilvl w:val="0"/>
          <w:numId w:val="1"/>
        </w:numPr>
      </w:pPr>
      <w:r>
        <w:rPr>
          <w:rFonts w:ascii="Cambria" w:hAnsi="Cambria"/>
          <w:b/>
          <w:bCs/>
          <w:sz w:val="22"/>
          <w:szCs w:val="22"/>
        </w:rPr>
        <w:t>Rom. 6:17-23</w:t>
      </w:r>
    </w:p>
    <w:sectPr w:rsidR="0064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B66F3"/>
    <w:multiLevelType w:val="hybridMultilevel"/>
    <w:tmpl w:val="29D05A4A"/>
    <w:lvl w:ilvl="0" w:tplc="FFFFFFFF">
      <w:start w:val="1"/>
      <w:numFmt w:val="upperRoman"/>
      <w:lvlText w:val="%1."/>
      <w:lvlJc w:val="left"/>
      <w:pPr>
        <w:ind w:left="1080" w:hanging="720"/>
      </w:pPr>
      <w:rPr>
        <w:rFonts w:ascii="Cambria" w:eastAsiaTheme="minorEastAsia" w:hAnsi="Cambr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5D5657"/>
    <w:multiLevelType w:val="hybridMultilevel"/>
    <w:tmpl w:val="A56CA4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EB696C"/>
    <w:multiLevelType w:val="hybridMultilevel"/>
    <w:tmpl w:val="093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E18D7"/>
    <w:multiLevelType w:val="hybridMultilevel"/>
    <w:tmpl w:val="506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E1B2F"/>
    <w:multiLevelType w:val="hybridMultilevel"/>
    <w:tmpl w:val="46F8E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53EDF"/>
    <w:multiLevelType w:val="hybridMultilevel"/>
    <w:tmpl w:val="84F8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066A4"/>
    <w:multiLevelType w:val="hybridMultilevel"/>
    <w:tmpl w:val="E424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9661F"/>
    <w:multiLevelType w:val="hybridMultilevel"/>
    <w:tmpl w:val="3F90D8D8"/>
    <w:lvl w:ilvl="0" w:tplc="77C2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82A64"/>
    <w:multiLevelType w:val="hybridMultilevel"/>
    <w:tmpl w:val="D50EFF8E"/>
    <w:lvl w:ilvl="0" w:tplc="77E6234E">
      <w:start w:val="1"/>
      <w:numFmt w:val="upperRoman"/>
      <w:lvlText w:val="%1."/>
      <w:lvlJc w:val="left"/>
      <w:pPr>
        <w:ind w:left="1080" w:hanging="720"/>
      </w:pPr>
      <w:rPr>
        <w:rFonts w:ascii="Cambria" w:eastAsiaTheme="minorEastAsia"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1227B"/>
    <w:multiLevelType w:val="hybridMultilevel"/>
    <w:tmpl w:val="FB72FBF6"/>
    <w:lvl w:ilvl="0" w:tplc="77C2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717238736">
    <w:abstractNumId w:val="9"/>
  </w:num>
  <w:num w:numId="3" w16cid:durableId="1351906841">
    <w:abstractNumId w:val="1"/>
  </w:num>
  <w:num w:numId="4" w16cid:durableId="1678188176">
    <w:abstractNumId w:val="8"/>
  </w:num>
  <w:num w:numId="5" w16cid:durableId="821772224">
    <w:abstractNumId w:val="10"/>
  </w:num>
  <w:num w:numId="6" w16cid:durableId="303315373">
    <w:abstractNumId w:val="2"/>
  </w:num>
  <w:num w:numId="7" w16cid:durableId="232203387">
    <w:abstractNumId w:val="7"/>
  </w:num>
  <w:num w:numId="8" w16cid:durableId="870722430">
    <w:abstractNumId w:val="5"/>
  </w:num>
  <w:num w:numId="9" w16cid:durableId="1221134520">
    <w:abstractNumId w:val="4"/>
  </w:num>
  <w:num w:numId="10" w16cid:durableId="1464082138">
    <w:abstractNumId w:val="6"/>
  </w:num>
  <w:num w:numId="11" w16cid:durableId="22349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AD"/>
    <w:rsid w:val="0001378F"/>
    <w:rsid w:val="000C7000"/>
    <w:rsid w:val="000E61B8"/>
    <w:rsid w:val="002212D1"/>
    <w:rsid w:val="00323E2C"/>
    <w:rsid w:val="00386848"/>
    <w:rsid w:val="0039356C"/>
    <w:rsid w:val="003F7106"/>
    <w:rsid w:val="0040015D"/>
    <w:rsid w:val="00531A75"/>
    <w:rsid w:val="00566111"/>
    <w:rsid w:val="005A15B9"/>
    <w:rsid w:val="005B50F0"/>
    <w:rsid w:val="00646D47"/>
    <w:rsid w:val="00672810"/>
    <w:rsid w:val="00733621"/>
    <w:rsid w:val="00886554"/>
    <w:rsid w:val="008A0285"/>
    <w:rsid w:val="0094310C"/>
    <w:rsid w:val="00993959"/>
    <w:rsid w:val="00B71A70"/>
    <w:rsid w:val="00B82BC0"/>
    <w:rsid w:val="00B90BC0"/>
    <w:rsid w:val="00BF4E84"/>
    <w:rsid w:val="00C60976"/>
    <w:rsid w:val="00CF27AD"/>
    <w:rsid w:val="00DC2173"/>
    <w:rsid w:val="00DF66D9"/>
    <w:rsid w:val="00E35869"/>
    <w:rsid w:val="00EE1014"/>
    <w:rsid w:val="00F07693"/>
    <w:rsid w:val="00F2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69991"/>
  <w15:chartTrackingRefBased/>
  <w15:docId w15:val="{F2EDCBFC-5FE7-1145-A166-FD6A23E4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33</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27</cp:revision>
  <dcterms:created xsi:type="dcterms:W3CDTF">2023-09-15T16:46:00Z</dcterms:created>
  <dcterms:modified xsi:type="dcterms:W3CDTF">2023-09-16T17:38:00Z</dcterms:modified>
</cp:coreProperties>
</file>